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3D99" w14:textId="3D0D4D03" w:rsidR="002E05AC" w:rsidRPr="00BB5570" w:rsidRDefault="002E05AC" w:rsidP="009F27B7">
      <w:pPr>
        <w:spacing w:after="0" w:line="240" w:lineRule="auto"/>
        <w:jc w:val="both"/>
        <w:rPr>
          <w:rFonts w:ascii="Montserrat" w:hAnsi="Montserrat"/>
          <w:bCs/>
          <w:i/>
          <w:iCs/>
          <w:sz w:val="16"/>
          <w:szCs w:val="16"/>
          <w:u w:val="single"/>
        </w:rPr>
      </w:pPr>
      <w:r w:rsidRPr="00BB5570">
        <w:rPr>
          <w:rFonts w:ascii="Montserrat" w:hAnsi="Montserrat"/>
          <w:b/>
          <w:i/>
          <w:iCs/>
          <w:sz w:val="16"/>
          <w:szCs w:val="16"/>
          <w:u w:val="single"/>
        </w:rPr>
        <w:t xml:space="preserve">NOTA: </w:t>
      </w:r>
      <w:r w:rsidRPr="00BB5570">
        <w:rPr>
          <w:rFonts w:ascii="Montserrat" w:hAnsi="Montserrat"/>
          <w:bCs/>
          <w:i/>
          <w:iCs/>
          <w:sz w:val="16"/>
          <w:szCs w:val="16"/>
          <w:u w:val="single"/>
        </w:rPr>
        <w:t xml:space="preserve">El presente documento es una sugerencia de redacción que se busca contenga la escritura pública en la que conste el poder general </w:t>
      </w:r>
      <w:r w:rsidR="00696F01" w:rsidRPr="00BB5570">
        <w:rPr>
          <w:rFonts w:ascii="Montserrat" w:hAnsi="Montserrat"/>
          <w:bCs/>
          <w:i/>
          <w:iCs/>
          <w:sz w:val="16"/>
          <w:szCs w:val="16"/>
          <w:u w:val="single"/>
        </w:rPr>
        <w:t xml:space="preserve">o especial que </w:t>
      </w:r>
      <w:r w:rsidRPr="00BB5570">
        <w:rPr>
          <w:rFonts w:ascii="Montserrat" w:hAnsi="Montserrat"/>
          <w:bCs/>
          <w:i/>
          <w:iCs/>
          <w:sz w:val="16"/>
          <w:szCs w:val="16"/>
          <w:u w:val="single"/>
        </w:rPr>
        <w:t xml:space="preserve">para actos de administración confiera un titular de </w:t>
      </w:r>
      <w:r w:rsidR="00696F01" w:rsidRPr="00BB5570">
        <w:rPr>
          <w:rFonts w:ascii="Montserrat" w:hAnsi="Montserrat"/>
          <w:bCs/>
          <w:i/>
          <w:iCs/>
          <w:sz w:val="16"/>
          <w:szCs w:val="16"/>
          <w:u w:val="single"/>
        </w:rPr>
        <w:t xml:space="preserve">capacidad reservada </w:t>
      </w:r>
      <w:r w:rsidRPr="00BB5570">
        <w:rPr>
          <w:rFonts w:ascii="Montserrat" w:hAnsi="Montserrat"/>
          <w:bCs/>
          <w:i/>
          <w:iCs/>
          <w:sz w:val="16"/>
          <w:szCs w:val="16"/>
          <w:u w:val="single"/>
        </w:rPr>
        <w:t>a un usuario comercializador.</w:t>
      </w:r>
    </w:p>
    <w:p w14:paraId="22E6F5D3" w14:textId="77777777" w:rsidR="002E05AC" w:rsidRPr="009F27B7" w:rsidRDefault="002E05AC" w:rsidP="009F27B7">
      <w:pPr>
        <w:spacing w:after="0" w:line="240" w:lineRule="auto"/>
        <w:jc w:val="center"/>
        <w:rPr>
          <w:rFonts w:ascii="Montserrat" w:hAnsi="Montserrat"/>
          <w:bCs/>
          <w:i/>
          <w:iCs/>
          <w:sz w:val="20"/>
          <w:szCs w:val="20"/>
          <w:u w:val="single"/>
        </w:rPr>
      </w:pPr>
    </w:p>
    <w:p w14:paraId="47AD7F39" w14:textId="04E96376" w:rsidR="0051022F" w:rsidRPr="009F27B7" w:rsidRDefault="00C024EC" w:rsidP="009F27B7">
      <w:pPr>
        <w:spacing w:after="0" w:line="240" w:lineRule="auto"/>
        <w:jc w:val="center"/>
        <w:rPr>
          <w:rFonts w:ascii="Montserrat" w:hAnsi="Montserrat"/>
          <w:b/>
          <w:sz w:val="20"/>
          <w:szCs w:val="20"/>
        </w:rPr>
      </w:pPr>
      <w:r>
        <w:rPr>
          <w:rFonts w:ascii="Montserrat" w:hAnsi="Montserrat"/>
          <w:b/>
          <w:sz w:val="20"/>
          <w:szCs w:val="20"/>
        </w:rPr>
        <w:t xml:space="preserve">CONSIDERACIONES SOBRE </w:t>
      </w:r>
      <w:r w:rsidR="0051022F" w:rsidRPr="009F27B7">
        <w:rPr>
          <w:rFonts w:ascii="Montserrat" w:hAnsi="Montserrat"/>
          <w:b/>
          <w:sz w:val="20"/>
          <w:szCs w:val="20"/>
        </w:rPr>
        <w:t>PODER</w:t>
      </w:r>
      <w:r>
        <w:rPr>
          <w:rFonts w:ascii="Montserrat" w:hAnsi="Montserrat"/>
          <w:b/>
          <w:sz w:val="20"/>
          <w:szCs w:val="20"/>
        </w:rPr>
        <w:t>ES PARA ACTOS DE ADMINISTRACIÓN</w:t>
      </w:r>
    </w:p>
    <w:p w14:paraId="5BA8C652" w14:textId="77777777" w:rsidR="002E05AC" w:rsidRPr="009F27B7" w:rsidRDefault="002E05AC" w:rsidP="009F27B7">
      <w:pPr>
        <w:spacing w:after="0" w:line="240" w:lineRule="auto"/>
        <w:jc w:val="both"/>
        <w:rPr>
          <w:rFonts w:ascii="Montserrat" w:hAnsi="Montserrat"/>
          <w:bCs/>
          <w:i/>
          <w:iCs/>
          <w:sz w:val="20"/>
          <w:szCs w:val="20"/>
          <w:u w:val="single"/>
        </w:rPr>
      </w:pPr>
    </w:p>
    <w:p w14:paraId="18603181" w14:textId="20D56513" w:rsidR="00734E7F" w:rsidRPr="009F27B7" w:rsidRDefault="00D27188" w:rsidP="00495201">
      <w:pPr>
        <w:pStyle w:val="Prrafodelista"/>
        <w:numPr>
          <w:ilvl w:val="0"/>
          <w:numId w:val="2"/>
        </w:numPr>
        <w:spacing w:after="0" w:line="240" w:lineRule="auto"/>
        <w:rPr>
          <w:rFonts w:ascii="Montserrat" w:hAnsi="Montserrat"/>
          <w:b/>
          <w:sz w:val="20"/>
          <w:szCs w:val="20"/>
        </w:rPr>
      </w:pPr>
      <w:r w:rsidRPr="009F27B7">
        <w:rPr>
          <w:rFonts w:ascii="Montserrat" w:hAnsi="Montserrat"/>
          <w:b/>
          <w:sz w:val="20"/>
          <w:szCs w:val="20"/>
        </w:rPr>
        <w:t>Po</w:t>
      </w:r>
      <w:r w:rsidR="00BD19E0" w:rsidRPr="009F27B7">
        <w:rPr>
          <w:rFonts w:ascii="Montserrat" w:hAnsi="Montserrat"/>
          <w:b/>
          <w:sz w:val="20"/>
          <w:szCs w:val="20"/>
        </w:rPr>
        <w:t xml:space="preserve">der </w:t>
      </w:r>
      <w:r w:rsidR="00E467B5" w:rsidRPr="009F27B7">
        <w:rPr>
          <w:rFonts w:ascii="Montserrat" w:hAnsi="Montserrat"/>
          <w:b/>
          <w:sz w:val="20"/>
          <w:szCs w:val="20"/>
        </w:rPr>
        <w:t xml:space="preserve">Especial </w:t>
      </w:r>
      <w:r w:rsidR="00BD19E0" w:rsidRPr="009F27B7">
        <w:rPr>
          <w:rFonts w:ascii="Montserrat" w:hAnsi="Montserrat"/>
          <w:b/>
          <w:sz w:val="20"/>
          <w:szCs w:val="20"/>
        </w:rPr>
        <w:t>para Actos de Administración</w:t>
      </w:r>
      <w:r w:rsidR="00495201">
        <w:rPr>
          <w:rFonts w:ascii="Montserrat" w:hAnsi="Montserrat"/>
          <w:b/>
          <w:sz w:val="20"/>
          <w:szCs w:val="20"/>
        </w:rPr>
        <w:t xml:space="preserve"> (ejemplo)</w:t>
      </w:r>
    </w:p>
    <w:p w14:paraId="41610018" w14:textId="77777777" w:rsidR="002A38E0" w:rsidRPr="009F27B7" w:rsidRDefault="002A38E0" w:rsidP="009F27B7">
      <w:pPr>
        <w:pStyle w:val="Prrafodelista"/>
        <w:spacing w:after="0" w:line="240" w:lineRule="auto"/>
        <w:rPr>
          <w:rFonts w:ascii="Montserrat" w:hAnsi="Montserrat"/>
          <w:b/>
          <w:sz w:val="20"/>
          <w:szCs w:val="20"/>
        </w:rPr>
      </w:pPr>
    </w:p>
    <w:p w14:paraId="3D5DB354" w14:textId="77777777" w:rsidR="0052422E" w:rsidRPr="009F27B7" w:rsidRDefault="00734E7F" w:rsidP="009F27B7">
      <w:pPr>
        <w:spacing w:after="0" w:line="240" w:lineRule="auto"/>
        <w:jc w:val="both"/>
        <w:rPr>
          <w:rFonts w:ascii="Montserrat" w:hAnsi="Montserrat"/>
          <w:sz w:val="20"/>
          <w:szCs w:val="20"/>
        </w:rPr>
      </w:pPr>
      <w:r w:rsidRPr="009F27B7">
        <w:rPr>
          <w:rFonts w:ascii="Montserrat" w:hAnsi="Montserrat"/>
          <w:sz w:val="20"/>
          <w:szCs w:val="20"/>
        </w:rPr>
        <w:t xml:space="preserve">“… </w:t>
      </w:r>
    </w:p>
    <w:p w14:paraId="450C2044" w14:textId="414D5D94" w:rsidR="0052422E" w:rsidRPr="009F27B7" w:rsidRDefault="00734E7F" w:rsidP="009F27B7">
      <w:pPr>
        <w:spacing w:after="0" w:line="240" w:lineRule="auto"/>
        <w:jc w:val="both"/>
        <w:rPr>
          <w:rFonts w:ascii="Montserrat" w:hAnsi="Montserrat"/>
          <w:sz w:val="20"/>
          <w:szCs w:val="20"/>
        </w:rPr>
      </w:pPr>
      <w:r w:rsidRPr="009F27B7">
        <w:rPr>
          <w:rFonts w:ascii="Montserrat" w:hAnsi="Montserrat"/>
          <w:sz w:val="20"/>
          <w:szCs w:val="20"/>
        </w:rPr>
        <w:t>ESCRITURA PÚBLICA NÚMERO</w:t>
      </w:r>
      <w:r w:rsidR="0052422E" w:rsidRPr="009F27B7">
        <w:rPr>
          <w:rFonts w:ascii="Montserrat" w:hAnsi="Montserrat"/>
          <w:sz w:val="20"/>
          <w:szCs w:val="20"/>
        </w:rPr>
        <w:t>:</w:t>
      </w:r>
      <w:r w:rsidR="00A7604E" w:rsidRPr="009F27B7">
        <w:rPr>
          <w:rFonts w:ascii="Montserrat" w:hAnsi="Montserrat"/>
          <w:sz w:val="20"/>
          <w:szCs w:val="20"/>
        </w:rPr>
        <w:t xml:space="preserve"> </w:t>
      </w:r>
      <w:r w:rsidRPr="009F27B7">
        <w:rPr>
          <w:rFonts w:ascii="Montserrat" w:hAnsi="Montserrat"/>
          <w:sz w:val="20"/>
          <w:szCs w:val="20"/>
        </w:rPr>
        <w:t>…</w:t>
      </w:r>
    </w:p>
    <w:p w14:paraId="500BCDD5" w14:textId="77777777" w:rsidR="002A38E0" w:rsidRPr="009F27B7" w:rsidRDefault="002A38E0" w:rsidP="009F27B7">
      <w:pPr>
        <w:spacing w:after="0" w:line="240" w:lineRule="auto"/>
        <w:jc w:val="both"/>
        <w:rPr>
          <w:rFonts w:ascii="Montserrat" w:hAnsi="Montserrat"/>
          <w:sz w:val="20"/>
          <w:szCs w:val="20"/>
        </w:rPr>
      </w:pPr>
    </w:p>
    <w:p w14:paraId="5E57D566" w14:textId="359359B4" w:rsidR="00674A53" w:rsidRPr="009F27B7" w:rsidRDefault="0052422E" w:rsidP="009F27B7">
      <w:pPr>
        <w:spacing w:after="0" w:line="240" w:lineRule="auto"/>
        <w:jc w:val="both"/>
        <w:rPr>
          <w:rFonts w:ascii="Montserrat" w:hAnsi="Montserrat"/>
          <w:sz w:val="20"/>
          <w:szCs w:val="20"/>
        </w:rPr>
      </w:pPr>
      <w:r w:rsidRPr="009F27B7">
        <w:rPr>
          <w:rFonts w:ascii="Montserrat" w:hAnsi="Montserrat"/>
          <w:sz w:val="20"/>
          <w:szCs w:val="20"/>
        </w:rPr>
        <w:t xml:space="preserve">En la Ciudad de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Pr="009F27B7">
        <w:rPr>
          <w:rFonts w:ascii="Montserrat" w:hAnsi="Montserrat"/>
          <w:sz w:val="20"/>
          <w:szCs w:val="20"/>
        </w:rPr>
        <w:t xml:space="preserve"> el día</w:t>
      </w:r>
      <w:r w:rsidR="00A00669" w:rsidRPr="009F27B7">
        <w:rPr>
          <w:rFonts w:ascii="Montserrat" w:hAnsi="Montserrat"/>
          <w:sz w:val="20"/>
          <w:szCs w:val="20"/>
        </w:rPr>
        <w:t xml:space="preserv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Pr="009F27B7">
        <w:rPr>
          <w:rFonts w:ascii="Montserrat" w:hAnsi="Montserrat"/>
          <w:sz w:val="20"/>
          <w:szCs w:val="20"/>
        </w:rPr>
        <w:t xml:space="preserve"> Yo, el Licenciado</w:t>
      </w:r>
      <w:r w:rsidR="00A00669" w:rsidRPr="009F27B7">
        <w:rPr>
          <w:rFonts w:ascii="Montserrat" w:hAnsi="Montserrat"/>
          <w:sz w:val="20"/>
          <w:szCs w:val="20"/>
        </w:rPr>
        <w:t xml:space="preserv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 xml:space="preserve">] </w:t>
      </w:r>
      <w:r w:rsidRPr="009F27B7">
        <w:rPr>
          <w:rFonts w:ascii="Montserrat" w:hAnsi="Montserrat"/>
          <w:sz w:val="20"/>
          <w:szCs w:val="20"/>
        </w:rPr>
        <w:t xml:space="preserve">Notario Público número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Pr="009F27B7">
        <w:rPr>
          <w:rFonts w:ascii="Montserrat" w:hAnsi="Montserrat"/>
          <w:sz w:val="20"/>
          <w:szCs w:val="20"/>
        </w:rPr>
        <w:t xml:space="preserve"> </w:t>
      </w:r>
      <w:r w:rsidR="003A7221" w:rsidRPr="009F27B7">
        <w:rPr>
          <w:rFonts w:ascii="Montserrat" w:hAnsi="Montserrat"/>
          <w:sz w:val="20"/>
          <w:szCs w:val="20"/>
        </w:rPr>
        <w:t>y adscrito</w:t>
      </w:r>
      <w:r w:rsidR="00345FDE" w:rsidRPr="009F27B7">
        <w:rPr>
          <w:rFonts w:ascii="Montserrat" w:hAnsi="Montserrat"/>
          <w:sz w:val="20"/>
          <w:szCs w:val="20"/>
        </w:rPr>
        <w:t xml:space="preserve"> a</w:t>
      </w:r>
      <w:r w:rsidRPr="009F27B7">
        <w:rPr>
          <w:rFonts w:ascii="Montserrat" w:hAnsi="Montserrat"/>
          <w:sz w:val="20"/>
          <w:szCs w:val="20"/>
        </w:rPr>
        <w:t xml:space="preserve"> </w:t>
      </w:r>
      <w:r w:rsidR="00A00669" w:rsidRPr="009F27B7">
        <w:rPr>
          <w:rFonts w:ascii="Montserrat" w:hAnsi="Montserrat"/>
          <w:bCs/>
          <w:sz w:val="20"/>
          <w:szCs w:val="20"/>
        </w:rPr>
        <w:t>[</w:t>
      </w:r>
      <w:proofErr w:type="spellStart"/>
      <w:r w:rsidR="00A00669" w:rsidRPr="009F27B7">
        <w:rPr>
          <w:rFonts w:ascii="Montserrat" w:hAnsi="Montserrat"/>
          <w:bCs/>
          <w:sz w:val="20"/>
          <w:szCs w:val="20"/>
        </w:rPr>
        <w:t>xxx</w:t>
      </w:r>
      <w:proofErr w:type="spellEnd"/>
      <w:r w:rsidR="00A00669" w:rsidRPr="009F27B7">
        <w:rPr>
          <w:rFonts w:ascii="Montserrat" w:hAnsi="Montserrat"/>
          <w:bCs/>
          <w:sz w:val="20"/>
          <w:szCs w:val="20"/>
        </w:rPr>
        <w:t>]</w:t>
      </w:r>
      <w:r w:rsidR="00151163" w:rsidRPr="009F27B7">
        <w:rPr>
          <w:rFonts w:ascii="Montserrat" w:hAnsi="Montserrat"/>
          <w:sz w:val="20"/>
          <w:szCs w:val="20"/>
        </w:rPr>
        <w:t xml:space="preserve">; </w:t>
      </w:r>
      <w:r w:rsidR="00345FDE" w:rsidRPr="009F27B7">
        <w:rPr>
          <w:rFonts w:ascii="Montserrat" w:hAnsi="Montserrat"/>
          <w:sz w:val="20"/>
          <w:szCs w:val="20"/>
        </w:rPr>
        <w:t>HAGO CONSTAR</w:t>
      </w:r>
      <w:r w:rsidR="0095407D" w:rsidRPr="009F27B7">
        <w:rPr>
          <w:rFonts w:ascii="Montserrat" w:hAnsi="Montserrat"/>
          <w:sz w:val="20"/>
          <w:szCs w:val="20"/>
        </w:rPr>
        <w:t>: Q</w:t>
      </w:r>
      <w:r w:rsidR="00151163" w:rsidRPr="009F27B7">
        <w:rPr>
          <w:rFonts w:ascii="Montserrat" w:hAnsi="Montserrat"/>
          <w:sz w:val="20"/>
          <w:szCs w:val="20"/>
        </w:rPr>
        <w:t>ue</w:t>
      </w:r>
      <w:r w:rsidR="0095407D" w:rsidRPr="009F27B7">
        <w:rPr>
          <w:rFonts w:ascii="Montserrat" w:hAnsi="Montserrat"/>
          <w:sz w:val="20"/>
          <w:szCs w:val="20"/>
        </w:rPr>
        <w:t xml:space="preserve"> </w:t>
      </w:r>
      <w:r w:rsidR="00151163" w:rsidRPr="009F27B7">
        <w:rPr>
          <w:rFonts w:ascii="Montserrat" w:hAnsi="Montserrat"/>
          <w:sz w:val="20"/>
          <w:szCs w:val="20"/>
        </w:rPr>
        <w:t xml:space="preserve">compareció </w:t>
      </w:r>
      <w:r w:rsidR="0095407D" w:rsidRPr="009F27B7">
        <w:rPr>
          <w:rFonts w:ascii="Montserrat" w:hAnsi="Montserrat"/>
          <w:sz w:val="20"/>
          <w:szCs w:val="20"/>
        </w:rPr>
        <w:t>el señor</w:t>
      </w:r>
      <w:r w:rsidR="00734E7F" w:rsidRPr="009F27B7">
        <w:rPr>
          <w:rFonts w:ascii="Montserrat" w:hAnsi="Montserrat"/>
          <w:sz w:val="20"/>
          <w:szCs w:val="20"/>
        </w:rPr>
        <w:t xml:space="preserve"> </w:t>
      </w:r>
      <w:r w:rsidR="00A00669" w:rsidRPr="009F27B7">
        <w:rPr>
          <w:rFonts w:ascii="Montserrat" w:hAnsi="Montserrat"/>
          <w:sz w:val="20"/>
          <w:szCs w:val="20"/>
          <w:lang w:val="es-ES"/>
        </w:rPr>
        <w:t>[</w:t>
      </w:r>
      <w:proofErr w:type="spellStart"/>
      <w:r w:rsidR="002A38E0" w:rsidRPr="009F27B7">
        <w:rPr>
          <w:rFonts w:ascii="Montserrat" w:hAnsi="Montserrat"/>
          <w:sz w:val="20"/>
          <w:szCs w:val="20"/>
          <w:lang w:val="es-ES"/>
        </w:rPr>
        <w:t>xxx</w:t>
      </w:r>
      <w:proofErr w:type="spellEnd"/>
      <w:r w:rsidR="00A00669" w:rsidRPr="009F27B7">
        <w:rPr>
          <w:rFonts w:ascii="Montserrat" w:hAnsi="Montserrat"/>
          <w:sz w:val="20"/>
          <w:szCs w:val="20"/>
          <w:lang w:val="es-ES"/>
        </w:rPr>
        <w:t>]</w:t>
      </w:r>
      <w:r w:rsidR="0095407D" w:rsidRPr="009F27B7">
        <w:rPr>
          <w:rFonts w:ascii="Montserrat" w:hAnsi="Montserrat"/>
          <w:sz w:val="20"/>
          <w:szCs w:val="20"/>
        </w:rPr>
        <w:t xml:space="preserve"> en </w:t>
      </w:r>
      <w:r w:rsidR="00151163" w:rsidRPr="009F27B7">
        <w:rPr>
          <w:rFonts w:ascii="Montserrat" w:hAnsi="Montserrat"/>
          <w:sz w:val="20"/>
          <w:szCs w:val="20"/>
        </w:rPr>
        <w:t>representación de</w:t>
      </w:r>
      <w:r w:rsidR="008C4252" w:rsidRPr="009F27B7">
        <w:rPr>
          <w:rFonts w:ascii="Montserrat" w:hAnsi="Montserrat"/>
          <w:sz w:val="20"/>
          <w:szCs w:val="20"/>
        </w:rPr>
        <w:t xml:space="preserve"> </w:t>
      </w:r>
      <w:r w:rsidR="001A6B7A" w:rsidRPr="009F27B7">
        <w:rPr>
          <w:rFonts w:ascii="Montserrat" w:hAnsi="Montserrat"/>
          <w:sz w:val="20"/>
          <w:szCs w:val="20"/>
        </w:rPr>
        <w:t>[</w:t>
      </w:r>
      <w:proofErr w:type="spellStart"/>
      <w:r w:rsidR="002A38E0" w:rsidRPr="009F27B7">
        <w:rPr>
          <w:rFonts w:ascii="Montserrat" w:hAnsi="Montserrat"/>
          <w:sz w:val="20"/>
          <w:szCs w:val="20"/>
        </w:rPr>
        <w:t>xxx</w:t>
      </w:r>
      <w:proofErr w:type="spellEnd"/>
      <w:r w:rsidR="001A6B7A" w:rsidRPr="009F27B7">
        <w:rPr>
          <w:rFonts w:ascii="Montserrat" w:hAnsi="Montserrat"/>
          <w:sz w:val="20"/>
          <w:szCs w:val="20"/>
        </w:rPr>
        <w:t>]</w:t>
      </w:r>
      <w:r w:rsidR="001106B9" w:rsidRPr="009F27B7">
        <w:rPr>
          <w:rFonts w:ascii="Montserrat" w:hAnsi="Montserrat"/>
          <w:sz w:val="20"/>
          <w:szCs w:val="20"/>
        </w:rPr>
        <w:t xml:space="preserve">, </w:t>
      </w:r>
      <w:r w:rsidR="00151163" w:rsidRPr="009F27B7">
        <w:rPr>
          <w:rFonts w:ascii="Montserrat" w:hAnsi="Montserrat"/>
          <w:sz w:val="20"/>
          <w:szCs w:val="20"/>
        </w:rPr>
        <w:t>con l</w:t>
      </w:r>
      <w:r w:rsidR="000267A5" w:rsidRPr="009F27B7">
        <w:rPr>
          <w:rFonts w:ascii="Montserrat" w:hAnsi="Montserrat"/>
          <w:sz w:val="20"/>
          <w:szCs w:val="20"/>
        </w:rPr>
        <w:t>o</w:t>
      </w:r>
      <w:r w:rsidR="00151163" w:rsidRPr="009F27B7">
        <w:rPr>
          <w:rFonts w:ascii="Montserrat" w:hAnsi="Montserrat"/>
          <w:sz w:val="20"/>
          <w:szCs w:val="20"/>
        </w:rPr>
        <w:t xml:space="preserve">s generales y personalidad que después se expresarán y </w:t>
      </w:r>
      <w:r w:rsidR="000C32CD" w:rsidRPr="009F27B7">
        <w:rPr>
          <w:rFonts w:ascii="Montserrat" w:hAnsi="Montserrat"/>
          <w:sz w:val="20"/>
          <w:szCs w:val="20"/>
        </w:rPr>
        <w:t>dijo</w:t>
      </w:r>
      <w:r w:rsidR="00151163" w:rsidRPr="009F27B7">
        <w:rPr>
          <w:rFonts w:ascii="Montserrat" w:hAnsi="Montserrat"/>
          <w:sz w:val="20"/>
          <w:szCs w:val="20"/>
        </w:rPr>
        <w:t>: Que ocurre</w:t>
      </w:r>
      <w:r w:rsidR="004F7F4B" w:rsidRPr="009F27B7">
        <w:rPr>
          <w:rFonts w:ascii="Montserrat" w:hAnsi="Montserrat"/>
          <w:sz w:val="20"/>
          <w:szCs w:val="20"/>
        </w:rPr>
        <w:t xml:space="preserve"> </w:t>
      </w:r>
      <w:r w:rsidR="00151163" w:rsidRPr="009F27B7">
        <w:rPr>
          <w:rFonts w:ascii="Montserrat" w:hAnsi="Montserrat"/>
          <w:sz w:val="20"/>
          <w:szCs w:val="20"/>
        </w:rPr>
        <w:t>ante el suscrito Notario a otorgar un PODER</w:t>
      </w:r>
      <w:r w:rsidR="007C3EB9" w:rsidRPr="009F27B7">
        <w:rPr>
          <w:rFonts w:ascii="Montserrat" w:hAnsi="Montserrat"/>
          <w:sz w:val="20"/>
          <w:szCs w:val="20"/>
        </w:rPr>
        <w:t xml:space="preserve"> </w:t>
      </w:r>
      <w:r w:rsidR="00597694" w:rsidRPr="009F27B7">
        <w:rPr>
          <w:rFonts w:ascii="Montserrat" w:hAnsi="Montserrat"/>
          <w:sz w:val="20"/>
          <w:szCs w:val="20"/>
        </w:rPr>
        <w:t xml:space="preserve">ESPECIAL </w:t>
      </w:r>
      <w:r w:rsidR="007C3EB9" w:rsidRPr="009F27B7">
        <w:rPr>
          <w:rFonts w:ascii="Montserrat" w:hAnsi="Montserrat"/>
          <w:sz w:val="20"/>
          <w:szCs w:val="20"/>
        </w:rPr>
        <w:t>PARA ACTOS DE ADMINISTRACIÓN</w:t>
      </w:r>
      <w:r w:rsidR="00151163" w:rsidRPr="009F27B7">
        <w:rPr>
          <w:rFonts w:ascii="Montserrat" w:hAnsi="Montserrat"/>
          <w:sz w:val="20"/>
          <w:szCs w:val="20"/>
        </w:rPr>
        <w:t>,</w:t>
      </w:r>
      <w:r w:rsidR="007D498A" w:rsidRPr="009F27B7">
        <w:rPr>
          <w:rFonts w:ascii="Montserrat" w:hAnsi="Montserrat"/>
          <w:sz w:val="20"/>
          <w:szCs w:val="20"/>
        </w:rPr>
        <w:t xml:space="preserve"> </w:t>
      </w:r>
      <w:r w:rsidR="00151163" w:rsidRPr="009F27B7">
        <w:rPr>
          <w:rFonts w:ascii="Montserrat" w:hAnsi="Montserrat"/>
          <w:sz w:val="20"/>
          <w:szCs w:val="20"/>
        </w:rPr>
        <w:t>de acuerdo con las siguientes:</w:t>
      </w:r>
    </w:p>
    <w:p w14:paraId="1E068A98" w14:textId="77777777" w:rsidR="000C32CD" w:rsidRPr="009F27B7" w:rsidRDefault="000C32CD" w:rsidP="009F27B7">
      <w:pPr>
        <w:spacing w:after="0" w:line="240" w:lineRule="auto"/>
        <w:jc w:val="both"/>
        <w:rPr>
          <w:rFonts w:ascii="Montserrat" w:hAnsi="Montserrat"/>
          <w:sz w:val="20"/>
          <w:szCs w:val="20"/>
        </w:rPr>
      </w:pPr>
    </w:p>
    <w:p w14:paraId="0B74348A" w14:textId="27091A49" w:rsidR="00A7604E" w:rsidRPr="009F27B7" w:rsidRDefault="00A7604E" w:rsidP="009F27B7">
      <w:pPr>
        <w:spacing w:after="0" w:line="240" w:lineRule="auto"/>
        <w:jc w:val="center"/>
        <w:rPr>
          <w:rFonts w:ascii="Montserrat" w:hAnsi="Montserrat"/>
          <w:sz w:val="20"/>
          <w:szCs w:val="20"/>
        </w:rPr>
      </w:pPr>
      <w:r w:rsidRPr="009F27B7">
        <w:rPr>
          <w:rFonts w:ascii="Montserrat" w:hAnsi="Montserrat"/>
          <w:sz w:val="20"/>
          <w:szCs w:val="20"/>
        </w:rPr>
        <w:t>CLÁUSULAS</w:t>
      </w:r>
    </w:p>
    <w:p w14:paraId="23422AE7" w14:textId="77777777" w:rsidR="002E05AC" w:rsidRPr="009F27B7" w:rsidRDefault="002E05AC" w:rsidP="009F27B7">
      <w:pPr>
        <w:spacing w:after="0" w:line="240" w:lineRule="auto"/>
        <w:jc w:val="center"/>
        <w:rPr>
          <w:rFonts w:ascii="Montserrat" w:hAnsi="Montserrat"/>
          <w:sz w:val="20"/>
          <w:szCs w:val="20"/>
        </w:rPr>
      </w:pPr>
    </w:p>
    <w:p w14:paraId="264C60FB" w14:textId="6DCDB89A" w:rsidR="00674A53" w:rsidRPr="009F27B7" w:rsidRDefault="00674A53" w:rsidP="009F27B7">
      <w:pPr>
        <w:spacing w:after="0" w:line="240" w:lineRule="auto"/>
        <w:jc w:val="both"/>
        <w:rPr>
          <w:rFonts w:ascii="Montserrat" w:hAnsi="Montserrat"/>
          <w:sz w:val="20"/>
          <w:szCs w:val="20"/>
        </w:rPr>
      </w:pPr>
      <w:r w:rsidRPr="009F27B7">
        <w:rPr>
          <w:rFonts w:ascii="Montserrat" w:hAnsi="Montserrat"/>
          <w:sz w:val="20"/>
          <w:szCs w:val="20"/>
        </w:rPr>
        <w:t xml:space="preserve">PRIMERA: </w:t>
      </w:r>
      <w:r w:rsidR="001A6B7A" w:rsidRPr="009F27B7">
        <w:rPr>
          <w:rFonts w:ascii="Montserrat" w:hAnsi="Montserrat"/>
          <w:sz w:val="20"/>
          <w:szCs w:val="20"/>
        </w:rPr>
        <w:t>[</w:t>
      </w:r>
      <w:proofErr w:type="spellStart"/>
      <w:r w:rsidR="002A38E0" w:rsidRPr="009F27B7">
        <w:rPr>
          <w:rFonts w:ascii="Montserrat" w:hAnsi="Montserrat"/>
          <w:sz w:val="20"/>
          <w:szCs w:val="20"/>
        </w:rPr>
        <w:t>xxx</w:t>
      </w:r>
      <w:proofErr w:type="spellEnd"/>
      <w:r w:rsidR="001A6B7A" w:rsidRPr="009F27B7">
        <w:rPr>
          <w:rFonts w:ascii="Montserrat" w:hAnsi="Montserrat"/>
          <w:sz w:val="20"/>
          <w:szCs w:val="20"/>
        </w:rPr>
        <w:t>]</w:t>
      </w:r>
      <w:r w:rsidR="001106B9" w:rsidRPr="009F27B7">
        <w:rPr>
          <w:rFonts w:ascii="Montserrat" w:hAnsi="Montserrat"/>
          <w:sz w:val="20"/>
          <w:szCs w:val="20"/>
        </w:rPr>
        <w:t>, representada por</w:t>
      </w:r>
      <w:r w:rsidR="000C32CD" w:rsidRPr="009F27B7">
        <w:rPr>
          <w:rFonts w:ascii="Montserrat" w:hAnsi="Montserrat"/>
          <w:sz w:val="20"/>
          <w:szCs w:val="20"/>
        </w:rPr>
        <w:t xml:space="preserve"> </w:t>
      </w:r>
      <w:r w:rsidR="000C32CD" w:rsidRPr="009F27B7">
        <w:rPr>
          <w:rFonts w:ascii="Montserrat" w:hAnsi="Montserrat"/>
          <w:sz w:val="20"/>
          <w:szCs w:val="20"/>
          <w:lang w:val="es-ES"/>
        </w:rPr>
        <w:t>[</w:t>
      </w:r>
      <w:proofErr w:type="spellStart"/>
      <w:r w:rsidR="002A38E0" w:rsidRPr="009F27B7">
        <w:rPr>
          <w:rFonts w:ascii="Montserrat" w:hAnsi="Montserrat"/>
          <w:sz w:val="20"/>
          <w:szCs w:val="20"/>
          <w:lang w:val="es-ES"/>
        </w:rPr>
        <w:t>xxx</w:t>
      </w:r>
      <w:proofErr w:type="spellEnd"/>
      <w:r w:rsidR="000C32CD" w:rsidRPr="009F27B7">
        <w:rPr>
          <w:rFonts w:ascii="Montserrat" w:hAnsi="Montserrat"/>
          <w:sz w:val="20"/>
          <w:szCs w:val="20"/>
          <w:lang w:val="es-ES"/>
        </w:rPr>
        <w:t xml:space="preserve">] </w:t>
      </w:r>
      <w:r w:rsidR="00FD1475" w:rsidRPr="009F27B7">
        <w:rPr>
          <w:rFonts w:ascii="Montserrat" w:hAnsi="Montserrat"/>
          <w:sz w:val="20"/>
          <w:szCs w:val="20"/>
        </w:rPr>
        <w:t>otorga un</w:t>
      </w:r>
      <w:r w:rsidR="00D53CBA" w:rsidRPr="009F27B7">
        <w:rPr>
          <w:rFonts w:ascii="Montserrat" w:hAnsi="Montserrat"/>
          <w:sz w:val="20"/>
          <w:szCs w:val="20"/>
        </w:rPr>
        <w:t xml:space="preserve"> </w:t>
      </w:r>
      <w:r w:rsidR="003E5C6C" w:rsidRPr="009F27B7">
        <w:rPr>
          <w:rFonts w:ascii="Montserrat" w:hAnsi="Montserrat"/>
          <w:sz w:val="20"/>
          <w:szCs w:val="20"/>
        </w:rPr>
        <w:t xml:space="preserve">Poder </w:t>
      </w:r>
      <w:r w:rsidR="00597694" w:rsidRPr="009F27B7">
        <w:rPr>
          <w:rFonts w:ascii="Montserrat" w:hAnsi="Montserrat"/>
          <w:sz w:val="20"/>
          <w:szCs w:val="20"/>
        </w:rPr>
        <w:t xml:space="preserve">Especial </w:t>
      </w:r>
      <w:r w:rsidR="003E5C6C" w:rsidRPr="009F27B7">
        <w:rPr>
          <w:rFonts w:ascii="Montserrat" w:hAnsi="Montserrat"/>
          <w:sz w:val="20"/>
          <w:szCs w:val="20"/>
        </w:rPr>
        <w:t>para Actos de Administración</w:t>
      </w:r>
      <w:r w:rsidR="00151163" w:rsidRPr="009F27B7">
        <w:rPr>
          <w:rFonts w:ascii="Montserrat" w:hAnsi="Montserrat"/>
          <w:sz w:val="20"/>
          <w:szCs w:val="20"/>
        </w:rPr>
        <w:t xml:space="preserve"> </w:t>
      </w:r>
      <w:r w:rsidR="000176A8" w:rsidRPr="009F27B7">
        <w:rPr>
          <w:rFonts w:ascii="Montserrat" w:hAnsi="Montserrat"/>
          <w:sz w:val="20"/>
          <w:szCs w:val="20"/>
        </w:rPr>
        <w:t>en</w:t>
      </w:r>
      <w:r w:rsidR="00151163" w:rsidRPr="009F27B7">
        <w:rPr>
          <w:rFonts w:ascii="Montserrat" w:hAnsi="Montserrat"/>
          <w:sz w:val="20"/>
          <w:szCs w:val="20"/>
        </w:rPr>
        <w:t xml:space="preserve"> favor de</w:t>
      </w:r>
      <w:r w:rsidR="001106B9" w:rsidRPr="009F27B7">
        <w:rPr>
          <w:rFonts w:ascii="Montserrat" w:hAnsi="Montserrat"/>
          <w:sz w:val="20"/>
          <w:szCs w:val="20"/>
        </w:rPr>
        <w:t xml:space="preserve"> </w:t>
      </w:r>
      <w:r w:rsidR="001A6B7A" w:rsidRPr="009F27B7">
        <w:rPr>
          <w:rFonts w:ascii="Montserrat" w:hAnsi="Montserrat"/>
          <w:sz w:val="20"/>
          <w:szCs w:val="20"/>
        </w:rPr>
        <w:t>[</w:t>
      </w:r>
      <w:proofErr w:type="spellStart"/>
      <w:r w:rsidR="00C11804" w:rsidRPr="009F27B7">
        <w:rPr>
          <w:rFonts w:ascii="Montserrat" w:hAnsi="Montserrat"/>
          <w:sz w:val="20"/>
          <w:szCs w:val="20"/>
        </w:rPr>
        <w:t>xxx</w:t>
      </w:r>
      <w:proofErr w:type="spellEnd"/>
      <w:r w:rsidR="00E371B2" w:rsidRPr="009F27B7">
        <w:rPr>
          <w:rFonts w:ascii="Montserrat" w:hAnsi="Montserrat"/>
          <w:sz w:val="20"/>
          <w:szCs w:val="20"/>
        </w:rPr>
        <w:t>],</w:t>
      </w:r>
      <w:r w:rsidR="003B6778" w:rsidRPr="009F27B7">
        <w:rPr>
          <w:rFonts w:ascii="Montserrat" w:hAnsi="Montserrat"/>
          <w:sz w:val="20"/>
          <w:szCs w:val="20"/>
        </w:rPr>
        <w:t xml:space="preserve"> para que </w:t>
      </w:r>
      <w:r w:rsidR="00F22343" w:rsidRPr="009F27B7">
        <w:rPr>
          <w:rFonts w:ascii="Montserrat" w:hAnsi="Montserrat"/>
          <w:sz w:val="20"/>
          <w:szCs w:val="20"/>
        </w:rPr>
        <w:t>sea</w:t>
      </w:r>
      <w:r w:rsidR="003B6778" w:rsidRPr="009F27B7">
        <w:rPr>
          <w:rFonts w:ascii="Montserrat" w:hAnsi="Montserrat"/>
          <w:sz w:val="20"/>
          <w:szCs w:val="20"/>
        </w:rPr>
        <w:t xml:space="preserve"> ejerci</w:t>
      </w:r>
      <w:r w:rsidR="005D6BC2" w:rsidRPr="009F27B7">
        <w:rPr>
          <w:rFonts w:ascii="Montserrat" w:hAnsi="Montserrat"/>
          <w:sz w:val="20"/>
          <w:szCs w:val="20"/>
        </w:rPr>
        <w:t>do</w:t>
      </w:r>
      <w:r w:rsidR="003B6778" w:rsidRPr="009F27B7">
        <w:rPr>
          <w:rFonts w:ascii="Montserrat" w:hAnsi="Montserrat"/>
          <w:sz w:val="20"/>
          <w:szCs w:val="20"/>
        </w:rPr>
        <w:t xml:space="preserve"> de forma </w:t>
      </w:r>
      <w:r w:rsidR="00963AE8" w:rsidRPr="009F27B7">
        <w:rPr>
          <w:rFonts w:ascii="Montserrat" w:hAnsi="Montserrat"/>
          <w:sz w:val="20"/>
          <w:szCs w:val="20"/>
        </w:rPr>
        <w:t>c</w:t>
      </w:r>
      <w:r w:rsidR="003B6778" w:rsidRPr="009F27B7">
        <w:rPr>
          <w:rFonts w:ascii="Montserrat" w:hAnsi="Montserrat"/>
          <w:sz w:val="20"/>
          <w:szCs w:val="20"/>
        </w:rPr>
        <w:t>onjunta</w:t>
      </w:r>
      <w:r w:rsidR="007011AC" w:rsidRPr="009F27B7">
        <w:rPr>
          <w:rFonts w:ascii="Montserrat" w:hAnsi="Montserrat"/>
          <w:sz w:val="20"/>
          <w:szCs w:val="20"/>
        </w:rPr>
        <w:t xml:space="preserve"> o</w:t>
      </w:r>
      <w:r w:rsidR="003B6778" w:rsidRPr="009F27B7">
        <w:rPr>
          <w:rFonts w:ascii="Montserrat" w:hAnsi="Montserrat"/>
          <w:sz w:val="20"/>
          <w:szCs w:val="20"/>
        </w:rPr>
        <w:t xml:space="preserve"> separada </w:t>
      </w:r>
      <w:proofErr w:type="gramStart"/>
      <w:r w:rsidR="007011AC" w:rsidRPr="009F27B7">
        <w:rPr>
          <w:rFonts w:ascii="Montserrat" w:hAnsi="Montserrat"/>
          <w:sz w:val="20"/>
          <w:szCs w:val="20"/>
        </w:rPr>
        <w:t>e</w:t>
      </w:r>
      <w:proofErr w:type="gramEnd"/>
      <w:r w:rsidR="003B6778" w:rsidRPr="009F27B7">
        <w:rPr>
          <w:rFonts w:ascii="Montserrat" w:hAnsi="Montserrat"/>
          <w:sz w:val="20"/>
          <w:szCs w:val="20"/>
        </w:rPr>
        <w:t xml:space="preserve"> alternativamente</w:t>
      </w:r>
      <w:r w:rsidR="00A7604E" w:rsidRPr="009F27B7">
        <w:rPr>
          <w:rFonts w:ascii="Montserrat" w:hAnsi="Montserrat"/>
          <w:sz w:val="20"/>
          <w:szCs w:val="20"/>
        </w:rPr>
        <w:t>,</w:t>
      </w:r>
      <w:r w:rsidRPr="009F27B7">
        <w:rPr>
          <w:rFonts w:ascii="Montserrat" w:hAnsi="Montserrat"/>
          <w:sz w:val="20"/>
          <w:szCs w:val="20"/>
        </w:rPr>
        <w:t xml:space="preserve"> en los términos del </w:t>
      </w:r>
      <w:r w:rsidR="00597694" w:rsidRPr="009F27B7">
        <w:rPr>
          <w:rFonts w:ascii="Montserrat" w:hAnsi="Montserrat"/>
          <w:sz w:val="20"/>
          <w:szCs w:val="20"/>
        </w:rPr>
        <w:t xml:space="preserve">artículo 2553 y </w:t>
      </w:r>
      <w:r w:rsidR="002F6321" w:rsidRPr="009F27B7">
        <w:rPr>
          <w:rFonts w:ascii="Montserrat" w:hAnsi="Montserrat"/>
          <w:sz w:val="20"/>
          <w:szCs w:val="20"/>
        </w:rPr>
        <w:t xml:space="preserve">segundo </w:t>
      </w:r>
      <w:r w:rsidRPr="009F27B7">
        <w:rPr>
          <w:rFonts w:ascii="Montserrat" w:hAnsi="Montserrat"/>
          <w:sz w:val="20"/>
          <w:szCs w:val="20"/>
        </w:rPr>
        <w:t xml:space="preserve">párrafo del </w:t>
      </w:r>
      <w:r w:rsidR="00A7604E" w:rsidRPr="009F27B7">
        <w:rPr>
          <w:rFonts w:ascii="Montserrat" w:hAnsi="Montserrat"/>
          <w:sz w:val="20"/>
          <w:szCs w:val="20"/>
        </w:rPr>
        <w:t>a</w:t>
      </w:r>
      <w:r w:rsidRPr="009F27B7">
        <w:rPr>
          <w:rFonts w:ascii="Montserrat" w:hAnsi="Montserrat"/>
          <w:sz w:val="20"/>
          <w:szCs w:val="20"/>
        </w:rPr>
        <w:t>rtículo 2554 (dos mil quinientos cincuenta y cuatro) del Código Civil Federal y sus correlativos de los Códigos Civiles de las Entidades Federativas de los Estados Unidos Mexicanos</w:t>
      </w:r>
      <w:r w:rsidR="00A7604E" w:rsidRPr="009F27B7">
        <w:rPr>
          <w:rFonts w:ascii="Montserrat" w:hAnsi="Montserrat"/>
          <w:sz w:val="20"/>
          <w:szCs w:val="20"/>
        </w:rPr>
        <w:t>,</w:t>
      </w:r>
      <w:r w:rsidRPr="009F27B7">
        <w:rPr>
          <w:rFonts w:ascii="Montserrat" w:hAnsi="Montserrat"/>
          <w:sz w:val="20"/>
          <w:szCs w:val="20"/>
        </w:rPr>
        <w:t xml:space="preserve"> para actuar en nombre y representación de</w:t>
      </w:r>
      <w:r w:rsidR="00A7604E" w:rsidRPr="009F27B7">
        <w:rPr>
          <w:rFonts w:ascii="Montserrat" w:hAnsi="Montserrat"/>
          <w:sz w:val="20"/>
          <w:szCs w:val="20"/>
        </w:rPr>
        <w:t>l</w:t>
      </w:r>
      <w:r w:rsidRPr="009F27B7">
        <w:rPr>
          <w:rFonts w:ascii="Montserrat" w:hAnsi="Montserrat"/>
          <w:sz w:val="20"/>
          <w:szCs w:val="20"/>
        </w:rPr>
        <w:t xml:space="preserve"> poderdante</w:t>
      </w:r>
      <w:r w:rsidR="00325C1B" w:rsidRPr="009F27B7">
        <w:rPr>
          <w:rFonts w:ascii="Montserrat" w:hAnsi="Montserrat"/>
          <w:sz w:val="20"/>
          <w:szCs w:val="20"/>
        </w:rPr>
        <w:t>,</w:t>
      </w:r>
      <w:r w:rsidRPr="009F27B7">
        <w:rPr>
          <w:rFonts w:ascii="Montserrat" w:hAnsi="Montserrat"/>
          <w:sz w:val="20"/>
          <w:szCs w:val="20"/>
        </w:rPr>
        <w:t xml:space="preserve"> y:</w:t>
      </w:r>
    </w:p>
    <w:p w14:paraId="4DED6359" w14:textId="77777777" w:rsidR="002E05AC" w:rsidRPr="009F27B7" w:rsidRDefault="002E05AC" w:rsidP="009F27B7">
      <w:pPr>
        <w:spacing w:after="0" w:line="240" w:lineRule="auto"/>
        <w:jc w:val="both"/>
        <w:rPr>
          <w:rFonts w:ascii="Montserrat" w:hAnsi="Montserrat"/>
          <w:sz w:val="20"/>
          <w:szCs w:val="20"/>
        </w:rPr>
      </w:pPr>
    </w:p>
    <w:p w14:paraId="47F5A1E7" w14:textId="77777777" w:rsidR="00E8321D" w:rsidRPr="009F27B7" w:rsidRDefault="00E8321D" w:rsidP="009F27B7">
      <w:pPr>
        <w:pStyle w:val="Prrafodelista"/>
        <w:numPr>
          <w:ilvl w:val="0"/>
          <w:numId w:val="3"/>
        </w:numPr>
        <w:spacing w:after="0" w:line="240" w:lineRule="auto"/>
        <w:jc w:val="both"/>
        <w:rPr>
          <w:rFonts w:ascii="Montserrat" w:hAnsi="Montserrat"/>
          <w:sz w:val="20"/>
          <w:szCs w:val="20"/>
        </w:rPr>
      </w:pPr>
      <w:r w:rsidRPr="009F27B7">
        <w:rPr>
          <w:rFonts w:ascii="Montserrat" w:hAnsi="Montserrat"/>
          <w:sz w:val="20"/>
          <w:szCs w:val="20"/>
        </w:rPr>
        <w:t>Administrar la capacidad renovada por el plazo indicado y realizar cualquier gestión relacionada con la capacidad de transporte en Base Firme asignada a la poderdante, y respecto del servicio de transporte de gas natural en el Sistema de Transporte y Almacenamiento Nacional Integrado de Gas Natural (SISTRANGAS) ante el Centro Nacional de Control del Gas Natural.</w:t>
      </w:r>
    </w:p>
    <w:p w14:paraId="62DE14FB" w14:textId="77777777" w:rsidR="001106B9" w:rsidRPr="009F27B7" w:rsidRDefault="001106B9" w:rsidP="009F27B7">
      <w:pPr>
        <w:pStyle w:val="Prrafodelista"/>
        <w:spacing w:after="0" w:line="240" w:lineRule="auto"/>
        <w:ind w:left="1146"/>
        <w:jc w:val="both"/>
        <w:rPr>
          <w:rFonts w:ascii="Montserrat" w:hAnsi="Montserrat"/>
          <w:sz w:val="20"/>
          <w:szCs w:val="20"/>
        </w:rPr>
      </w:pPr>
    </w:p>
    <w:p w14:paraId="09FAEF0C" w14:textId="71051C16" w:rsidR="00BD19E0" w:rsidRPr="00BB5570" w:rsidRDefault="00BD19E0" w:rsidP="00BB5570">
      <w:pPr>
        <w:spacing w:after="0" w:line="240" w:lineRule="auto"/>
        <w:jc w:val="both"/>
        <w:rPr>
          <w:rFonts w:ascii="Montserrat" w:hAnsi="Montserrat"/>
          <w:sz w:val="20"/>
          <w:szCs w:val="20"/>
        </w:rPr>
      </w:pPr>
      <w:r w:rsidRPr="00BB5570">
        <w:rPr>
          <w:rFonts w:ascii="Montserrat" w:hAnsi="Montserrat"/>
          <w:sz w:val="20"/>
          <w:szCs w:val="20"/>
        </w:rPr>
        <w:t>…”</w:t>
      </w:r>
    </w:p>
    <w:p w14:paraId="11C03B88" w14:textId="25FC8811" w:rsidR="00BD19E0" w:rsidRPr="009F27B7" w:rsidRDefault="00BD19E0" w:rsidP="009F27B7">
      <w:pPr>
        <w:spacing w:after="0" w:line="240" w:lineRule="auto"/>
        <w:jc w:val="both"/>
        <w:rPr>
          <w:rFonts w:ascii="Montserrat" w:hAnsi="Montserrat"/>
          <w:sz w:val="20"/>
          <w:szCs w:val="20"/>
        </w:rPr>
      </w:pPr>
    </w:p>
    <w:p w14:paraId="73644D8A" w14:textId="0FC19607" w:rsidR="00325C1B" w:rsidRPr="009F27B7" w:rsidRDefault="00325C1B" w:rsidP="009F27B7">
      <w:pPr>
        <w:spacing w:after="0" w:line="240" w:lineRule="auto"/>
        <w:jc w:val="both"/>
        <w:rPr>
          <w:rFonts w:ascii="Montserrat" w:hAnsi="Montserrat"/>
          <w:i/>
          <w:iCs/>
          <w:sz w:val="20"/>
          <w:szCs w:val="20"/>
          <w:u w:val="single"/>
        </w:rPr>
      </w:pPr>
      <w:r w:rsidRPr="009F27B7">
        <w:rPr>
          <w:rFonts w:ascii="Montserrat" w:hAnsi="Montserrat"/>
          <w:b/>
          <w:i/>
          <w:iCs/>
          <w:sz w:val="20"/>
          <w:szCs w:val="20"/>
          <w:u w:val="single"/>
        </w:rPr>
        <w:t>NOTA</w:t>
      </w:r>
      <w:r w:rsidRPr="009F27B7">
        <w:rPr>
          <w:rFonts w:ascii="Montserrat" w:hAnsi="Montserrat"/>
          <w:bCs/>
          <w:i/>
          <w:iCs/>
          <w:sz w:val="20"/>
          <w:szCs w:val="20"/>
          <w:u w:val="single"/>
        </w:rPr>
        <w:t xml:space="preserve">: </w:t>
      </w:r>
      <w:r w:rsidR="00911432" w:rsidRPr="009F27B7">
        <w:rPr>
          <w:rFonts w:ascii="Montserrat" w:hAnsi="Montserrat"/>
          <w:bCs/>
          <w:i/>
          <w:iCs/>
          <w:sz w:val="20"/>
          <w:szCs w:val="20"/>
          <w:u w:val="single"/>
        </w:rPr>
        <w:t>Si así se considera, la vigencia a que se limite el poder deberá corresponder a la vigencia de la capacidad</w:t>
      </w:r>
      <w:r w:rsidR="00DC2508" w:rsidRPr="009F27B7">
        <w:rPr>
          <w:rFonts w:ascii="Montserrat" w:hAnsi="Montserrat"/>
          <w:bCs/>
          <w:i/>
          <w:iCs/>
          <w:sz w:val="20"/>
          <w:szCs w:val="20"/>
          <w:u w:val="single"/>
        </w:rPr>
        <w:t xml:space="preserve">. </w:t>
      </w:r>
      <w:r w:rsidR="00366993" w:rsidRPr="009F27B7">
        <w:rPr>
          <w:rFonts w:ascii="Montserrat" w:hAnsi="Montserrat"/>
          <w:bCs/>
          <w:i/>
          <w:iCs/>
          <w:sz w:val="20"/>
          <w:szCs w:val="20"/>
          <w:u w:val="single"/>
        </w:rPr>
        <w:t>Además,</w:t>
      </w:r>
      <w:r w:rsidR="00DC2508" w:rsidRPr="009F27B7">
        <w:rPr>
          <w:rFonts w:ascii="Montserrat" w:hAnsi="Montserrat"/>
          <w:bCs/>
          <w:i/>
          <w:iCs/>
          <w:sz w:val="20"/>
          <w:szCs w:val="20"/>
          <w:u w:val="single"/>
        </w:rPr>
        <w:t xml:space="preserve"> se advierte que sólo las personas a quienes se les otorgue el poder podrán administrar la capacidad ante el CENAGAS.</w:t>
      </w:r>
    </w:p>
    <w:p w14:paraId="63FCC6D2" w14:textId="77777777" w:rsidR="00325C1B" w:rsidRPr="009F27B7" w:rsidRDefault="00325C1B" w:rsidP="009F27B7">
      <w:pPr>
        <w:spacing w:after="0" w:line="240" w:lineRule="auto"/>
        <w:jc w:val="both"/>
        <w:rPr>
          <w:rFonts w:ascii="Montserrat" w:hAnsi="Montserrat"/>
          <w:sz w:val="20"/>
          <w:szCs w:val="20"/>
        </w:rPr>
      </w:pPr>
    </w:p>
    <w:p w14:paraId="59F881EF" w14:textId="37D1E645" w:rsidR="00BD19E0" w:rsidRPr="009F27B7" w:rsidRDefault="00BD19E0" w:rsidP="009F27B7">
      <w:pPr>
        <w:pStyle w:val="Prrafodelista"/>
        <w:numPr>
          <w:ilvl w:val="0"/>
          <w:numId w:val="2"/>
        </w:numPr>
        <w:spacing w:after="0" w:line="240" w:lineRule="auto"/>
        <w:rPr>
          <w:rFonts w:ascii="Montserrat" w:hAnsi="Montserrat"/>
          <w:b/>
          <w:sz w:val="20"/>
          <w:szCs w:val="20"/>
        </w:rPr>
      </w:pPr>
      <w:r w:rsidRPr="009F27B7">
        <w:rPr>
          <w:rFonts w:ascii="Montserrat" w:hAnsi="Montserrat"/>
          <w:b/>
          <w:sz w:val="20"/>
          <w:szCs w:val="20"/>
        </w:rPr>
        <w:t xml:space="preserve">Poder </w:t>
      </w:r>
      <w:r w:rsidR="00E467B5" w:rsidRPr="009F27B7">
        <w:rPr>
          <w:rFonts w:ascii="Montserrat" w:hAnsi="Montserrat"/>
          <w:b/>
          <w:sz w:val="20"/>
          <w:szCs w:val="20"/>
        </w:rPr>
        <w:t xml:space="preserve">General para Actos de </w:t>
      </w:r>
      <w:r w:rsidR="0059219D" w:rsidRPr="009F27B7">
        <w:rPr>
          <w:rFonts w:ascii="Montserrat" w:hAnsi="Montserrat"/>
          <w:b/>
          <w:sz w:val="20"/>
          <w:szCs w:val="20"/>
        </w:rPr>
        <w:t>Administración Limitado</w:t>
      </w:r>
      <w:r w:rsidR="00495201">
        <w:rPr>
          <w:rFonts w:ascii="Montserrat" w:hAnsi="Montserrat"/>
          <w:b/>
          <w:sz w:val="20"/>
          <w:szCs w:val="20"/>
        </w:rPr>
        <w:t xml:space="preserve"> (ejemplo)</w:t>
      </w:r>
    </w:p>
    <w:p w14:paraId="60CC94D4" w14:textId="77777777" w:rsidR="002E05AC" w:rsidRPr="009F27B7" w:rsidRDefault="002E05AC" w:rsidP="009F27B7">
      <w:pPr>
        <w:pStyle w:val="Prrafodelista"/>
        <w:spacing w:after="0" w:line="240" w:lineRule="auto"/>
        <w:rPr>
          <w:rFonts w:ascii="Montserrat" w:hAnsi="Montserrat"/>
          <w:b/>
          <w:sz w:val="20"/>
          <w:szCs w:val="20"/>
        </w:rPr>
      </w:pPr>
    </w:p>
    <w:p w14:paraId="27A95612" w14:textId="77777777"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 xml:space="preserve">“… </w:t>
      </w:r>
    </w:p>
    <w:p w14:paraId="2657C2AA" w14:textId="77777777"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ESCRITURA PÚBLICA NÚMERO: …</w:t>
      </w:r>
    </w:p>
    <w:p w14:paraId="0FD3AA3C" w14:textId="77777777" w:rsidR="00E467B5" w:rsidRPr="009F27B7" w:rsidRDefault="00E467B5" w:rsidP="009F27B7">
      <w:pPr>
        <w:spacing w:after="0" w:line="240" w:lineRule="auto"/>
        <w:jc w:val="both"/>
        <w:rPr>
          <w:rFonts w:ascii="Montserrat" w:hAnsi="Montserrat"/>
          <w:sz w:val="20"/>
          <w:szCs w:val="20"/>
        </w:rPr>
      </w:pPr>
    </w:p>
    <w:p w14:paraId="4636754C" w14:textId="10BE8DAA"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 xml:space="preserve">En la Ciudad de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el día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Yo, el Licenciado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 xml:space="preserve">] </w:t>
      </w:r>
      <w:r w:rsidRPr="009F27B7">
        <w:rPr>
          <w:rFonts w:ascii="Montserrat" w:hAnsi="Montserrat"/>
          <w:sz w:val="20"/>
          <w:szCs w:val="20"/>
        </w:rPr>
        <w:t xml:space="preserve">Notario Público número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y adscrito a </w:t>
      </w:r>
      <w:r w:rsidRPr="009F27B7">
        <w:rPr>
          <w:rFonts w:ascii="Montserrat" w:hAnsi="Montserrat"/>
          <w:bCs/>
          <w:sz w:val="20"/>
          <w:szCs w:val="20"/>
        </w:rPr>
        <w:t>[</w:t>
      </w:r>
      <w:proofErr w:type="spellStart"/>
      <w:r w:rsidRPr="009F27B7">
        <w:rPr>
          <w:rFonts w:ascii="Montserrat" w:hAnsi="Montserrat"/>
          <w:bCs/>
          <w:sz w:val="20"/>
          <w:szCs w:val="20"/>
        </w:rPr>
        <w:t>xxx</w:t>
      </w:r>
      <w:proofErr w:type="spellEnd"/>
      <w:r w:rsidRPr="009F27B7">
        <w:rPr>
          <w:rFonts w:ascii="Montserrat" w:hAnsi="Montserrat"/>
          <w:bCs/>
          <w:sz w:val="20"/>
          <w:szCs w:val="20"/>
        </w:rPr>
        <w:t>]</w:t>
      </w:r>
      <w:r w:rsidRPr="009F27B7">
        <w:rPr>
          <w:rFonts w:ascii="Montserrat" w:hAnsi="Montserrat"/>
          <w:sz w:val="20"/>
          <w:szCs w:val="20"/>
        </w:rPr>
        <w:t xml:space="preserve">; HAGO CONSTAR: Que compareció el señor </w:t>
      </w:r>
      <w:r w:rsidRPr="009F27B7">
        <w:rPr>
          <w:rFonts w:ascii="Montserrat" w:hAnsi="Montserrat"/>
          <w:sz w:val="20"/>
          <w:szCs w:val="20"/>
          <w:lang w:val="es-ES"/>
        </w:rPr>
        <w:t>[</w:t>
      </w:r>
      <w:proofErr w:type="spellStart"/>
      <w:r w:rsidRPr="009F27B7">
        <w:rPr>
          <w:rFonts w:ascii="Montserrat" w:hAnsi="Montserrat"/>
          <w:sz w:val="20"/>
          <w:szCs w:val="20"/>
          <w:lang w:val="es-ES"/>
        </w:rPr>
        <w:t>xxx</w:t>
      </w:r>
      <w:proofErr w:type="spellEnd"/>
      <w:r w:rsidRPr="009F27B7">
        <w:rPr>
          <w:rFonts w:ascii="Montserrat" w:hAnsi="Montserrat"/>
          <w:sz w:val="20"/>
          <w:szCs w:val="20"/>
          <w:lang w:val="es-ES"/>
        </w:rPr>
        <w:t>]</w:t>
      </w:r>
      <w:r w:rsidRPr="009F27B7">
        <w:rPr>
          <w:rFonts w:ascii="Montserrat" w:hAnsi="Montserrat"/>
          <w:sz w:val="20"/>
          <w:szCs w:val="20"/>
        </w:rPr>
        <w:t xml:space="preserve"> en representación de [</w:t>
      </w:r>
      <w:proofErr w:type="spellStart"/>
      <w:r w:rsidRPr="009F27B7">
        <w:rPr>
          <w:rFonts w:ascii="Montserrat" w:hAnsi="Montserrat"/>
          <w:sz w:val="20"/>
          <w:szCs w:val="20"/>
        </w:rPr>
        <w:t>xxx</w:t>
      </w:r>
      <w:proofErr w:type="spellEnd"/>
      <w:r w:rsidRPr="009F27B7">
        <w:rPr>
          <w:rFonts w:ascii="Montserrat" w:hAnsi="Montserrat"/>
          <w:sz w:val="20"/>
          <w:szCs w:val="20"/>
        </w:rPr>
        <w:t>], con los generales y personalidad que después se expresarán y dijo: Que ocurre ante el suscrito Notario a otorgar un PODER GENERAL PARA ACTOS DE ADMINISTRACIÓN</w:t>
      </w:r>
      <w:r w:rsidR="00A93656" w:rsidRPr="009F27B7">
        <w:rPr>
          <w:rFonts w:ascii="Montserrat" w:hAnsi="Montserrat"/>
          <w:sz w:val="20"/>
          <w:szCs w:val="20"/>
        </w:rPr>
        <w:t xml:space="preserve"> LIMITADO</w:t>
      </w:r>
      <w:r w:rsidRPr="009F27B7">
        <w:rPr>
          <w:rFonts w:ascii="Montserrat" w:hAnsi="Montserrat"/>
          <w:sz w:val="20"/>
          <w:szCs w:val="20"/>
        </w:rPr>
        <w:t>, de acuerdo con las siguientes:</w:t>
      </w:r>
    </w:p>
    <w:p w14:paraId="323EB29C" w14:textId="77777777" w:rsidR="00E467B5" w:rsidRPr="009F27B7" w:rsidRDefault="00E467B5" w:rsidP="009F27B7">
      <w:pPr>
        <w:spacing w:after="0" w:line="240" w:lineRule="auto"/>
        <w:jc w:val="both"/>
        <w:rPr>
          <w:rFonts w:ascii="Montserrat" w:hAnsi="Montserrat"/>
          <w:sz w:val="20"/>
          <w:szCs w:val="20"/>
        </w:rPr>
      </w:pPr>
    </w:p>
    <w:p w14:paraId="2A56E7E2" w14:textId="77777777" w:rsidR="00E467B5" w:rsidRPr="009F27B7" w:rsidRDefault="00E467B5" w:rsidP="009F27B7">
      <w:pPr>
        <w:spacing w:after="0" w:line="240" w:lineRule="auto"/>
        <w:jc w:val="center"/>
        <w:rPr>
          <w:rFonts w:ascii="Montserrat" w:hAnsi="Montserrat"/>
          <w:sz w:val="20"/>
          <w:szCs w:val="20"/>
        </w:rPr>
      </w:pPr>
      <w:r w:rsidRPr="009F27B7">
        <w:rPr>
          <w:rFonts w:ascii="Montserrat" w:hAnsi="Montserrat"/>
          <w:sz w:val="20"/>
          <w:szCs w:val="20"/>
        </w:rPr>
        <w:t>CLÁUSULAS</w:t>
      </w:r>
    </w:p>
    <w:p w14:paraId="630AA171" w14:textId="77777777" w:rsidR="00E467B5" w:rsidRPr="009F27B7" w:rsidRDefault="00E467B5" w:rsidP="009F27B7">
      <w:pPr>
        <w:spacing w:after="0" w:line="240" w:lineRule="auto"/>
        <w:jc w:val="center"/>
        <w:rPr>
          <w:rFonts w:ascii="Montserrat" w:hAnsi="Montserrat"/>
          <w:sz w:val="20"/>
          <w:szCs w:val="20"/>
        </w:rPr>
      </w:pPr>
    </w:p>
    <w:p w14:paraId="29E04BD0" w14:textId="3C40D54A" w:rsidR="00E467B5" w:rsidRPr="009F27B7" w:rsidRDefault="00E467B5" w:rsidP="009F27B7">
      <w:pPr>
        <w:spacing w:after="0" w:line="240" w:lineRule="auto"/>
        <w:jc w:val="both"/>
        <w:rPr>
          <w:rFonts w:ascii="Montserrat" w:hAnsi="Montserrat"/>
          <w:sz w:val="20"/>
          <w:szCs w:val="20"/>
        </w:rPr>
      </w:pPr>
      <w:r w:rsidRPr="009F27B7">
        <w:rPr>
          <w:rFonts w:ascii="Montserrat" w:hAnsi="Montserrat"/>
          <w:sz w:val="20"/>
          <w:szCs w:val="20"/>
        </w:rPr>
        <w:t>PRIMERA: [</w:t>
      </w:r>
      <w:proofErr w:type="spellStart"/>
      <w:r w:rsidRPr="009F27B7">
        <w:rPr>
          <w:rFonts w:ascii="Montserrat" w:hAnsi="Montserrat"/>
          <w:sz w:val="20"/>
          <w:szCs w:val="20"/>
        </w:rPr>
        <w:t>xxx</w:t>
      </w:r>
      <w:proofErr w:type="spellEnd"/>
      <w:r w:rsidRPr="009F27B7">
        <w:rPr>
          <w:rFonts w:ascii="Montserrat" w:hAnsi="Montserrat"/>
          <w:sz w:val="20"/>
          <w:szCs w:val="20"/>
        </w:rPr>
        <w:t xml:space="preserve">], representada por </w:t>
      </w:r>
      <w:r w:rsidRPr="009F27B7">
        <w:rPr>
          <w:rFonts w:ascii="Montserrat" w:hAnsi="Montserrat"/>
          <w:sz w:val="20"/>
          <w:szCs w:val="20"/>
          <w:lang w:val="es-ES"/>
        </w:rPr>
        <w:t>[</w:t>
      </w:r>
      <w:proofErr w:type="spellStart"/>
      <w:r w:rsidRPr="009F27B7">
        <w:rPr>
          <w:rFonts w:ascii="Montserrat" w:hAnsi="Montserrat"/>
          <w:sz w:val="20"/>
          <w:szCs w:val="20"/>
          <w:lang w:val="es-ES"/>
        </w:rPr>
        <w:t>xxx</w:t>
      </w:r>
      <w:proofErr w:type="spellEnd"/>
      <w:r w:rsidRPr="009F27B7">
        <w:rPr>
          <w:rFonts w:ascii="Montserrat" w:hAnsi="Montserrat"/>
          <w:sz w:val="20"/>
          <w:szCs w:val="20"/>
          <w:lang w:val="es-ES"/>
        </w:rPr>
        <w:t xml:space="preserve">] </w:t>
      </w:r>
      <w:r w:rsidRPr="009F27B7">
        <w:rPr>
          <w:rFonts w:ascii="Montserrat" w:hAnsi="Montserrat"/>
          <w:sz w:val="20"/>
          <w:szCs w:val="20"/>
        </w:rPr>
        <w:t xml:space="preserve">otorga </w:t>
      </w:r>
      <w:r w:rsidR="006D7221" w:rsidRPr="009F27B7">
        <w:rPr>
          <w:rFonts w:ascii="Montserrat" w:hAnsi="Montserrat"/>
          <w:sz w:val="20"/>
          <w:szCs w:val="20"/>
        </w:rPr>
        <w:t>a [</w:t>
      </w:r>
      <w:proofErr w:type="spellStart"/>
      <w:r w:rsidR="006D7221" w:rsidRPr="009F27B7">
        <w:rPr>
          <w:rFonts w:ascii="Montserrat" w:hAnsi="Montserrat"/>
          <w:sz w:val="20"/>
          <w:szCs w:val="20"/>
        </w:rPr>
        <w:t>xxx</w:t>
      </w:r>
      <w:proofErr w:type="spellEnd"/>
      <w:r w:rsidR="006D7221" w:rsidRPr="009F27B7">
        <w:rPr>
          <w:rFonts w:ascii="Montserrat" w:hAnsi="Montserrat"/>
          <w:sz w:val="20"/>
          <w:szCs w:val="20"/>
        </w:rPr>
        <w:t>]</w:t>
      </w:r>
      <w:r w:rsidR="009A2323" w:rsidRPr="009F27B7">
        <w:rPr>
          <w:rFonts w:ascii="Montserrat" w:hAnsi="Montserrat"/>
          <w:sz w:val="20"/>
          <w:szCs w:val="20"/>
        </w:rPr>
        <w:t xml:space="preserve"> (“los apoderados”), para que lo </w:t>
      </w:r>
      <w:r w:rsidR="00BB5570" w:rsidRPr="009F27B7">
        <w:rPr>
          <w:rFonts w:ascii="Montserrat" w:hAnsi="Montserrat"/>
          <w:sz w:val="20"/>
          <w:szCs w:val="20"/>
        </w:rPr>
        <w:t>ejerciten</w:t>
      </w:r>
      <w:r w:rsidR="009A2323" w:rsidRPr="009F27B7">
        <w:rPr>
          <w:rFonts w:ascii="Montserrat" w:hAnsi="Montserrat"/>
          <w:sz w:val="20"/>
          <w:szCs w:val="20"/>
        </w:rPr>
        <w:t xml:space="preserve"> de manera conjunta o separade indistintamente cualquiera de ellos, p</w:t>
      </w:r>
      <w:r w:rsidRPr="009F27B7">
        <w:rPr>
          <w:rFonts w:ascii="Montserrat" w:hAnsi="Montserrat"/>
          <w:sz w:val="20"/>
          <w:szCs w:val="20"/>
        </w:rPr>
        <w:t xml:space="preserve">oder </w:t>
      </w:r>
      <w:r w:rsidR="009A2323" w:rsidRPr="009F27B7">
        <w:rPr>
          <w:rFonts w:ascii="Montserrat" w:hAnsi="Montserrat"/>
          <w:sz w:val="20"/>
          <w:szCs w:val="20"/>
        </w:rPr>
        <w:lastRenderedPageBreak/>
        <w:t>g</w:t>
      </w:r>
      <w:r w:rsidRPr="009F27B7">
        <w:rPr>
          <w:rFonts w:ascii="Montserrat" w:hAnsi="Montserrat"/>
          <w:sz w:val="20"/>
          <w:szCs w:val="20"/>
        </w:rPr>
        <w:t xml:space="preserve">eneral para </w:t>
      </w:r>
      <w:r w:rsidR="009A2323" w:rsidRPr="009F27B7">
        <w:rPr>
          <w:rFonts w:ascii="Montserrat" w:hAnsi="Montserrat"/>
          <w:sz w:val="20"/>
          <w:szCs w:val="20"/>
        </w:rPr>
        <w:t>a</w:t>
      </w:r>
      <w:r w:rsidRPr="009F27B7">
        <w:rPr>
          <w:rFonts w:ascii="Montserrat" w:hAnsi="Montserrat"/>
          <w:sz w:val="20"/>
          <w:szCs w:val="20"/>
        </w:rPr>
        <w:t xml:space="preserve">ctos de </w:t>
      </w:r>
      <w:r w:rsidR="009A2323" w:rsidRPr="009F27B7">
        <w:rPr>
          <w:rFonts w:ascii="Montserrat" w:hAnsi="Montserrat"/>
          <w:sz w:val="20"/>
          <w:szCs w:val="20"/>
        </w:rPr>
        <w:t>a</w:t>
      </w:r>
      <w:r w:rsidRPr="009F27B7">
        <w:rPr>
          <w:rFonts w:ascii="Montserrat" w:hAnsi="Montserrat"/>
          <w:sz w:val="20"/>
          <w:szCs w:val="20"/>
        </w:rPr>
        <w:t xml:space="preserve">dministración en términos del segundo párrafo del artículo 2554 (dos mil quinientos cincuenta y cuatro) del Código Civil Federal y sus correlativos de los Códigos Civiles de las Entidades Federativas de los Estados Unidos Mexicanos, </w:t>
      </w:r>
      <w:r w:rsidR="00A11929" w:rsidRPr="009F27B7">
        <w:rPr>
          <w:rFonts w:ascii="Montserrat" w:hAnsi="Montserrat"/>
          <w:sz w:val="20"/>
          <w:szCs w:val="20"/>
        </w:rPr>
        <w:t xml:space="preserve">con la limitación </w:t>
      </w:r>
      <w:r w:rsidR="00007DED" w:rsidRPr="009F27B7">
        <w:rPr>
          <w:rFonts w:ascii="Montserrat" w:hAnsi="Montserrat"/>
          <w:sz w:val="20"/>
          <w:szCs w:val="20"/>
        </w:rPr>
        <w:t>consistente</w:t>
      </w:r>
      <w:r w:rsidR="00A11929" w:rsidRPr="009F27B7">
        <w:rPr>
          <w:rFonts w:ascii="Montserrat" w:hAnsi="Montserrat"/>
          <w:sz w:val="20"/>
          <w:szCs w:val="20"/>
        </w:rPr>
        <w:t xml:space="preserve"> en que Los Apoderados ÚNICA Y EXCLUSIVAMENTE podrán,</w:t>
      </w:r>
      <w:r w:rsidR="00007DED" w:rsidRPr="009F27B7">
        <w:rPr>
          <w:rFonts w:ascii="Montserrat" w:hAnsi="Montserrat"/>
          <w:sz w:val="20"/>
          <w:szCs w:val="20"/>
        </w:rPr>
        <w:t xml:space="preserve"> actuando en nombre y representación de la poderdante :</w:t>
      </w:r>
    </w:p>
    <w:p w14:paraId="5C6D624A" w14:textId="0CF32BD9" w:rsidR="008F3B0C" w:rsidRPr="009F27B7" w:rsidRDefault="008F3B0C" w:rsidP="009F27B7">
      <w:pPr>
        <w:spacing w:after="0" w:line="240" w:lineRule="auto"/>
        <w:jc w:val="both"/>
        <w:rPr>
          <w:rFonts w:ascii="Montserrat" w:hAnsi="Montserrat"/>
          <w:sz w:val="20"/>
          <w:szCs w:val="20"/>
        </w:rPr>
      </w:pPr>
    </w:p>
    <w:p w14:paraId="15191D55" w14:textId="3EE3EF3A" w:rsidR="008F3B0C" w:rsidRPr="009F27B7" w:rsidRDefault="00A32615" w:rsidP="009F27B7">
      <w:pPr>
        <w:pStyle w:val="Prrafodelista"/>
        <w:numPr>
          <w:ilvl w:val="0"/>
          <w:numId w:val="3"/>
        </w:numPr>
        <w:spacing w:after="0" w:line="240" w:lineRule="auto"/>
        <w:jc w:val="both"/>
        <w:rPr>
          <w:rFonts w:ascii="Montserrat" w:hAnsi="Montserrat"/>
          <w:sz w:val="20"/>
          <w:szCs w:val="20"/>
        </w:rPr>
      </w:pPr>
      <w:r w:rsidRPr="009F27B7">
        <w:rPr>
          <w:rFonts w:ascii="Montserrat" w:hAnsi="Montserrat"/>
          <w:sz w:val="20"/>
          <w:szCs w:val="20"/>
        </w:rPr>
        <w:t>Administra</w:t>
      </w:r>
      <w:r w:rsidR="00E8321D" w:rsidRPr="009F27B7">
        <w:rPr>
          <w:rFonts w:ascii="Montserrat" w:hAnsi="Montserrat"/>
          <w:sz w:val="20"/>
          <w:szCs w:val="20"/>
        </w:rPr>
        <w:t>r</w:t>
      </w:r>
      <w:r w:rsidRPr="009F27B7">
        <w:rPr>
          <w:rFonts w:ascii="Montserrat" w:hAnsi="Montserrat"/>
          <w:sz w:val="20"/>
          <w:szCs w:val="20"/>
        </w:rPr>
        <w:t xml:space="preserve"> la capacidad renovada por el plazo </w:t>
      </w:r>
      <w:r w:rsidR="00CC1EDA" w:rsidRPr="009F27B7">
        <w:rPr>
          <w:rFonts w:ascii="Montserrat" w:hAnsi="Montserrat"/>
          <w:sz w:val="20"/>
          <w:szCs w:val="20"/>
        </w:rPr>
        <w:t>indicado y r</w:t>
      </w:r>
      <w:r w:rsidR="008F3B0C" w:rsidRPr="009F27B7">
        <w:rPr>
          <w:rFonts w:ascii="Montserrat" w:hAnsi="Montserrat"/>
          <w:sz w:val="20"/>
          <w:szCs w:val="20"/>
        </w:rPr>
        <w:t>ealizar cualquier gestión relacionada con la capacidad de transporte en Base Firme asignada a la poderdante, y respecto del servicio de transporte de gas natural en el Sistema de Transporte y Almacenamiento Nacional Integrado de Gas Natural (SISTRANGAS) ante el Centro Nacional de Control del Gas Natural.</w:t>
      </w:r>
    </w:p>
    <w:p w14:paraId="58212EB6" w14:textId="77777777" w:rsidR="00E467B5" w:rsidRPr="009F27B7" w:rsidRDefault="00E467B5" w:rsidP="009F27B7">
      <w:pPr>
        <w:spacing w:after="0" w:line="240" w:lineRule="auto"/>
        <w:jc w:val="both"/>
        <w:rPr>
          <w:rFonts w:ascii="Montserrat" w:hAnsi="Montserrat"/>
          <w:bCs/>
          <w:sz w:val="20"/>
          <w:szCs w:val="20"/>
        </w:rPr>
      </w:pPr>
    </w:p>
    <w:p w14:paraId="6E08E85B" w14:textId="77777777" w:rsidR="00856BF4" w:rsidRPr="009F27B7" w:rsidRDefault="00856BF4" w:rsidP="009F27B7">
      <w:pPr>
        <w:spacing w:after="0" w:line="240" w:lineRule="auto"/>
        <w:jc w:val="both"/>
        <w:rPr>
          <w:rFonts w:ascii="Montserrat" w:hAnsi="Montserrat"/>
          <w:bCs/>
          <w:sz w:val="20"/>
          <w:szCs w:val="20"/>
        </w:rPr>
      </w:pPr>
    </w:p>
    <w:p w14:paraId="0321F803" w14:textId="59168AC6" w:rsidR="00187DE0" w:rsidRPr="009F27B7" w:rsidRDefault="002E05AC" w:rsidP="009F27B7">
      <w:pPr>
        <w:spacing w:after="0" w:line="240" w:lineRule="auto"/>
        <w:jc w:val="both"/>
        <w:rPr>
          <w:rFonts w:ascii="Montserrat" w:hAnsi="Montserrat"/>
          <w:sz w:val="20"/>
          <w:szCs w:val="20"/>
        </w:rPr>
      </w:pPr>
      <w:r w:rsidRPr="00BB5570">
        <w:rPr>
          <w:rFonts w:ascii="Montserrat" w:hAnsi="Montserrat"/>
          <w:b/>
          <w:i/>
          <w:iCs/>
          <w:sz w:val="16"/>
          <w:szCs w:val="16"/>
          <w:u w:val="single"/>
        </w:rPr>
        <w:t>NOTA</w:t>
      </w:r>
      <w:r w:rsidRPr="00BB5570">
        <w:rPr>
          <w:rFonts w:ascii="Montserrat" w:hAnsi="Montserrat"/>
          <w:bCs/>
          <w:i/>
          <w:iCs/>
          <w:sz w:val="16"/>
          <w:szCs w:val="16"/>
          <w:u w:val="single"/>
        </w:rPr>
        <w:t xml:space="preserve">: </w:t>
      </w:r>
      <w:r w:rsidR="00366993" w:rsidRPr="00BB5570">
        <w:rPr>
          <w:rFonts w:ascii="Montserrat" w:hAnsi="Montserrat"/>
          <w:bCs/>
          <w:i/>
          <w:iCs/>
          <w:sz w:val="16"/>
          <w:szCs w:val="16"/>
          <w:u w:val="single"/>
        </w:rPr>
        <w:t>Si así se considera, la vigencia a que se limite el poder deberá corresponder a la vigencia de la capacidad. Además, se advierte que sólo las personas a quienes se les otorgue el poder podrán administrar la capacidad ante el CENAGAS.</w:t>
      </w:r>
    </w:p>
    <w:p w14:paraId="7BD74393" w14:textId="0C484A74" w:rsidR="00CE4901" w:rsidRPr="009F27B7" w:rsidRDefault="00CE4901" w:rsidP="009F27B7">
      <w:pPr>
        <w:spacing w:after="0" w:line="240" w:lineRule="auto"/>
        <w:jc w:val="both"/>
        <w:rPr>
          <w:rFonts w:ascii="Montserrat" w:hAnsi="Montserrat"/>
          <w:sz w:val="20"/>
          <w:szCs w:val="20"/>
        </w:rPr>
      </w:pPr>
    </w:p>
    <w:p w14:paraId="252CBEBA" w14:textId="6CEAE029" w:rsidR="00CE4901" w:rsidRPr="009F27B7" w:rsidRDefault="00CE4901" w:rsidP="009F27B7">
      <w:pPr>
        <w:pStyle w:val="Prrafodelista"/>
        <w:numPr>
          <w:ilvl w:val="0"/>
          <w:numId w:val="2"/>
        </w:numPr>
        <w:spacing w:after="0" w:line="240" w:lineRule="auto"/>
        <w:rPr>
          <w:rFonts w:ascii="Montserrat" w:hAnsi="Montserrat"/>
          <w:b/>
          <w:sz w:val="20"/>
          <w:szCs w:val="20"/>
        </w:rPr>
      </w:pPr>
      <w:r w:rsidRPr="009F27B7">
        <w:rPr>
          <w:rFonts w:ascii="Montserrat" w:hAnsi="Montserrat"/>
          <w:b/>
          <w:sz w:val="20"/>
          <w:szCs w:val="20"/>
        </w:rPr>
        <w:t>Carta Poder firmada ante testigos y ratificada ante Notario Público</w:t>
      </w:r>
    </w:p>
    <w:p w14:paraId="4C5CF4EB" w14:textId="4438919D" w:rsidR="00CE4901" w:rsidRPr="009F27B7" w:rsidRDefault="00CE4901" w:rsidP="009F27B7">
      <w:pPr>
        <w:spacing w:after="0" w:line="240" w:lineRule="auto"/>
        <w:jc w:val="both"/>
        <w:rPr>
          <w:rFonts w:ascii="Montserrat" w:hAnsi="Montserrat"/>
          <w:sz w:val="20"/>
          <w:szCs w:val="20"/>
        </w:rPr>
      </w:pPr>
    </w:p>
    <w:p w14:paraId="01503648" w14:textId="3D04E910" w:rsidR="00A611BF" w:rsidRPr="009F27B7" w:rsidRDefault="00556D89" w:rsidP="009F27B7">
      <w:pPr>
        <w:spacing w:after="0" w:line="240" w:lineRule="auto"/>
        <w:jc w:val="both"/>
        <w:rPr>
          <w:rFonts w:ascii="Montserrat" w:hAnsi="Montserrat"/>
          <w:bCs/>
          <w:sz w:val="20"/>
          <w:szCs w:val="20"/>
        </w:rPr>
      </w:pPr>
      <w:r w:rsidRPr="009F27B7">
        <w:rPr>
          <w:rFonts w:ascii="Montserrat" w:hAnsi="Montserrat"/>
          <w:b/>
          <w:bCs/>
          <w:sz w:val="20"/>
          <w:szCs w:val="20"/>
        </w:rPr>
        <w:t xml:space="preserve">Objeto: </w:t>
      </w:r>
      <w:r w:rsidR="00A611BF" w:rsidRPr="009F27B7">
        <w:rPr>
          <w:rFonts w:ascii="Montserrat" w:hAnsi="Montserrat"/>
          <w:sz w:val="20"/>
          <w:szCs w:val="20"/>
        </w:rPr>
        <w:t xml:space="preserve">La Carta Poder otorgada deberá autorizar </w:t>
      </w:r>
      <w:r w:rsidR="00A611BF" w:rsidRPr="009F27B7">
        <w:rPr>
          <w:rFonts w:ascii="Montserrat" w:hAnsi="Montserrat"/>
          <w:bCs/>
          <w:sz w:val="20"/>
          <w:szCs w:val="20"/>
        </w:rPr>
        <w:t xml:space="preserve">que </w:t>
      </w:r>
      <w:r w:rsidR="00B77FA7" w:rsidRPr="009F27B7">
        <w:rPr>
          <w:rFonts w:ascii="Montserrat" w:hAnsi="Montserrat"/>
          <w:bCs/>
          <w:sz w:val="20"/>
          <w:szCs w:val="20"/>
        </w:rPr>
        <w:t xml:space="preserve">se </w:t>
      </w:r>
      <w:r w:rsidR="00A611BF" w:rsidRPr="009F27B7">
        <w:rPr>
          <w:rFonts w:ascii="Montserrat" w:hAnsi="Montserrat"/>
          <w:bCs/>
          <w:sz w:val="20"/>
          <w:szCs w:val="20"/>
        </w:rPr>
        <w:t xml:space="preserve">ejerciten los derechos relacionados con la capacidad reservada en el Sistema de Transporte y Almacenamiento Nacional Integrado de Gas Natural ante el Centro Nacional de Control del Gas Natural respecto de la prestación del servicio de transporte de gas natural en base firme de forma conjunta, separada o alternativamente, </w:t>
      </w:r>
      <w:r w:rsidR="00B77FA7" w:rsidRPr="009F27B7">
        <w:rPr>
          <w:rFonts w:ascii="Montserrat" w:hAnsi="Montserrat"/>
          <w:bCs/>
          <w:sz w:val="20"/>
          <w:szCs w:val="20"/>
        </w:rPr>
        <w:t>que</w:t>
      </w:r>
      <w:r w:rsidR="00A611BF" w:rsidRPr="009F27B7">
        <w:rPr>
          <w:rFonts w:ascii="Montserrat" w:hAnsi="Montserrat"/>
          <w:bCs/>
          <w:sz w:val="20"/>
          <w:szCs w:val="20"/>
        </w:rPr>
        <w:t xml:space="preserve"> de </w:t>
      </w:r>
      <w:r w:rsidR="00A611BF" w:rsidRPr="009F27B7">
        <w:rPr>
          <w:rFonts w:ascii="Montserrat" w:hAnsi="Montserrat"/>
          <w:sz w:val="20"/>
          <w:szCs w:val="20"/>
        </w:rPr>
        <w:t xml:space="preserve">manera enunciativa más no limitativa </w:t>
      </w:r>
      <w:r w:rsidR="00B77FA7" w:rsidRPr="009F27B7">
        <w:rPr>
          <w:rFonts w:ascii="Montserrat" w:hAnsi="Montserrat"/>
          <w:sz w:val="20"/>
          <w:szCs w:val="20"/>
        </w:rPr>
        <w:t xml:space="preserve">permita </w:t>
      </w:r>
      <w:r w:rsidR="00A611BF" w:rsidRPr="009F27B7">
        <w:rPr>
          <w:rFonts w:ascii="Montserrat" w:hAnsi="Montserrat"/>
          <w:bCs/>
          <w:sz w:val="20"/>
          <w:szCs w:val="20"/>
        </w:rPr>
        <w:t xml:space="preserve">reservar, contratar, renovar, administrar y gestionar la capacidad de transporte en </w:t>
      </w:r>
      <w:r w:rsidR="00A611BF" w:rsidRPr="009F27B7">
        <w:rPr>
          <w:rFonts w:ascii="Montserrat" w:hAnsi="Montserrat"/>
          <w:sz w:val="20"/>
          <w:szCs w:val="20"/>
        </w:rPr>
        <w:t>trámites y procesos específicos ante dicho organismo.</w:t>
      </w:r>
    </w:p>
    <w:p w14:paraId="7D3F2465" w14:textId="77777777" w:rsidR="00A611BF" w:rsidRPr="009F27B7" w:rsidRDefault="00A611BF" w:rsidP="009F27B7">
      <w:pPr>
        <w:spacing w:after="0" w:line="240" w:lineRule="auto"/>
        <w:jc w:val="both"/>
        <w:rPr>
          <w:rFonts w:ascii="Montserrat" w:hAnsi="Montserrat"/>
          <w:bCs/>
          <w:sz w:val="20"/>
          <w:szCs w:val="20"/>
        </w:rPr>
      </w:pPr>
    </w:p>
    <w:p w14:paraId="71D449E3" w14:textId="77777777" w:rsidR="00A611BF" w:rsidRPr="009F27B7" w:rsidRDefault="00A611BF" w:rsidP="009F27B7">
      <w:pPr>
        <w:spacing w:after="0" w:line="240" w:lineRule="auto"/>
        <w:jc w:val="both"/>
        <w:rPr>
          <w:rFonts w:ascii="Montserrat" w:hAnsi="Montserrat"/>
          <w:bCs/>
          <w:sz w:val="20"/>
          <w:szCs w:val="20"/>
        </w:rPr>
      </w:pPr>
    </w:p>
    <w:p w14:paraId="78238984" w14:textId="3491BAE4" w:rsidR="00A611BF" w:rsidRPr="00BB5570" w:rsidRDefault="00A611BF" w:rsidP="009F27B7">
      <w:pPr>
        <w:spacing w:after="0" w:line="240" w:lineRule="auto"/>
        <w:jc w:val="both"/>
        <w:rPr>
          <w:rFonts w:ascii="Montserrat" w:hAnsi="Montserrat"/>
          <w:i/>
          <w:iCs/>
          <w:sz w:val="16"/>
          <w:szCs w:val="16"/>
          <w:u w:val="single"/>
        </w:rPr>
      </w:pPr>
      <w:r w:rsidRPr="00BB5570">
        <w:rPr>
          <w:rFonts w:ascii="Montserrat" w:hAnsi="Montserrat"/>
          <w:b/>
          <w:i/>
          <w:iCs/>
          <w:sz w:val="16"/>
          <w:szCs w:val="16"/>
          <w:u w:val="single"/>
        </w:rPr>
        <w:t>NOTA</w:t>
      </w:r>
      <w:r w:rsidRPr="00BB5570">
        <w:rPr>
          <w:rFonts w:ascii="Montserrat" w:hAnsi="Montserrat"/>
          <w:bCs/>
          <w:i/>
          <w:iCs/>
          <w:sz w:val="16"/>
          <w:szCs w:val="16"/>
          <w:u w:val="single"/>
        </w:rPr>
        <w:t xml:space="preserve">: </w:t>
      </w:r>
      <w:r w:rsidR="00B2020C" w:rsidRPr="00BB5570">
        <w:rPr>
          <w:rFonts w:ascii="Montserrat" w:hAnsi="Montserrat"/>
          <w:bCs/>
          <w:i/>
          <w:iCs/>
          <w:sz w:val="16"/>
          <w:szCs w:val="16"/>
          <w:u w:val="single"/>
        </w:rPr>
        <w:t>Si así se considera, la vigencia a que se limite el poder deberá corresponder a la vigencia de la capacidad. Además, se advierte que sólo las personas a quienes se les otorgue el poder podrán administrar la capacidad ante el CENAGAS.</w:t>
      </w:r>
    </w:p>
    <w:p w14:paraId="4937093A" w14:textId="065F7721" w:rsidR="00A611BF" w:rsidRPr="009F27B7" w:rsidRDefault="00A611BF" w:rsidP="009F27B7">
      <w:pPr>
        <w:spacing w:after="0" w:line="240" w:lineRule="auto"/>
        <w:jc w:val="both"/>
        <w:rPr>
          <w:rFonts w:ascii="Montserrat" w:hAnsi="Montserrat"/>
          <w:sz w:val="20"/>
          <w:szCs w:val="20"/>
        </w:rPr>
      </w:pPr>
    </w:p>
    <w:sectPr w:rsidR="00A611BF" w:rsidRPr="009F27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1AC"/>
    <w:multiLevelType w:val="hybridMultilevel"/>
    <w:tmpl w:val="6CFC80EC"/>
    <w:lvl w:ilvl="0" w:tplc="2C704174">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61EF478C"/>
    <w:multiLevelType w:val="hybridMultilevel"/>
    <w:tmpl w:val="4E7A0AB4"/>
    <w:lvl w:ilvl="0" w:tplc="9A3ED6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C44A8C"/>
    <w:multiLevelType w:val="hybridMultilevel"/>
    <w:tmpl w:val="6CFC80EC"/>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90808061">
    <w:abstractNumId w:val="0"/>
  </w:num>
  <w:num w:numId="2" w16cid:durableId="409742490">
    <w:abstractNumId w:val="1"/>
  </w:num>
  <w:num w:numId="3" w16cid:durableId="79352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82"/>
    <w:rsid w:val="00007DED"/>
    <w:rsid w:val="000176A8"/>
    <w:rsid w:val="000267A5"/>
    <w:rsid w:val="000C1F97"/>
    <w:rsid w:val="000C32CD"/>
    <w:rsid w:val="001106B9"/>
    <w:rsid w:val="00121892"/>
    <w:rsid w:val="0014265D"/>
    <w:rsid w:val="00146B3F"/>
    <w:rsid w:val="00151163"/>
    <w:rsid w:val="00177AA5"/>
    <w:rsid w:val="00187DE0"/>
    <w:rsid w:val="001920D9"/>
    <w:rsid w:val="001A55FB"/>
    <w:rsid w:val="001A6B7A"/>
    <w:rsid w:val="001E385B"/>
    <w:rsid w:val="002129E4"/>
    <w:rsid w:val="00237A27"/>
    <w:rsid w:val="002957FA"/>
    <w:rsid w:val="002A38E0"/>
    <w:rsid w:val="002B4A8F"/>
    <w:rsid w:val="002C3C2A"/>
    <w:rsid w:val="002E05AC"/>
    <w:rsid w:val="002F6321"/>
    <w:rsid w:val="00316FC3"/>
    <w:rsid w:val="00325C1B"/>
    <w:rsid w:val="0034035E"/>
    <w:rsid w:val="00345FDE"/>
    <w:rsid w:val="00366993"/>
    <w:rsid w:val="0038177F"/>
    <w:rsid w:val="00381921"/>
    <w:rsid w:val="00383059"/>
    <w:rsid w:val="003A7221"/>
    <w:rsid w:val="003B6778"/>
    <w:rsid w:val="003D256A"/>
    <w:rsid w:val="003D43F9"/>
    <w:rsid w:val="003E5C6C"/>
    <w:rsid w:val="00406012"/>
    <w:rsid w:val="00417097"/>
    <w:rsid w:val="004843BF"/>
    <w:rsid w:val="00494D18"/>
    <w:rsid w:val="00495201"/>
    <w:rsid w:val="004A08BC"/>
    <w:rsid w:val="004B06D4"/>
    <w:rsid w:val="004B7701"/>
    <w:rsid w:val="004F7F4B"/>
    <w:rsid w:val="0051022F"/>
    <w:rsid w:val="0051044F"/>
    <w:rsid w:val="0052422E"/>
    <w:rsid w:val="0054527F"/>
    <w:rsid w:val="00556D89"/>
    <w:rsid w:val="00566A7D"/>
    <w:rsid w:val="0059219D"/>
    <w:rsid w:val="00597694"/>
    <w:rsid w:val="005A4794"/>
    <w:rsid w:val="005B3D6F"/>
    <w:rsid w:val="005C0AAC"/>
    <w:rsid w:val="005C6415"/>
    <w:rsid w:val="005D1D5F"/>
    <w:rsid w:val="005D2DDE"/>
    <w:rsid w:val="005D6BC2"/>
    <w:rsid w:val="005F69FD"/>
    <w:rsid w:val="00616D6D"/>
    <w:rsid w:val="00622E9F"/>
    <w:rsid w:val="006258EA"/>
    <w:rsid w:val="00653FC7"/>
    <w:rsid w:val="006629BE"/>
    <w:rsid w:val="00674A53"/>
    <w:rsid w:val="006874D2"/>
    <w:rsid w:val="00696F01"/>
    <w:rsid w:val="006D7221"/>
    <w:rsid w:val="007011AC"/>
    <w:rsid w:val="00702513"/>
    <w:rsid w:val="0071389C"/>
    <w:rsid w:val="00734E7F"/>
    <w:rsid w:val="007915BC"/>
    <w:rsid w:val="00796504"/>
    <w:rsid w:val="007C3EB9"/>
    <w:rsid w:val="007D498A"/>
    <w:rsid w:val="007D73EB"/>
    <w:rsid w:val="00816288"/>
    <w:rsid w:val="008268B5"/>
    <w:rsid w:val="00836AB0"/>
    <w:rsid w:val="00856BF4"/>
    <w:rsid w:val="0087091E"/>
    <w:rsid w:val="00875243"/>
    <w:rsid w:val="008916CB"/>
    <w:rsid w:val="0089387A"/>
    <w:rsid w:val="008A6528"/>
    <w:rsid w:val="008C4252"/>
    <w:rsid w:val="008D3C5B"/>
    <w:rsid w:val="008F3B0C"/>
    <w:rsid w:val="009067E5"/>
    <w:rsid w:val="009113AB"/>
    <w:rsid w:val="00911432"/>
    <w:rsid w:val="00921D46"/>
    <w:rsid w:val="00944C39"/>
    <w:rsid w:val="0095407D"/>
    <w:rsid w:val="00963AE8"/>
    <w:rsid w:val="009A2323"/>
    <w:rsid w:val="009F27B7"/>
    <w:rsid w:val="00A00669"/>
    <w:rsid w:val="00A11929"/>
    <w:rsid w:val="00A32615"/>
    <w:rsid w:val="00A368F6"/>
    <w:rsid w:val="00A46E11"/>
    <w:rsid w:val="00A611BF"/>
    <w:rsid w:val="00A626F9"/>
    <w:rsid w:val="00A75B6D"/>
    <w:rsid w:val="00A7604E"/>
    <w:rsid w:val="00A93656"/>
    <w:rsid w:val="00AF2C7E"/>
    <w:rsid w:val="00B2020C"/>
    <w:rsid w:val="00B67F1D"/>
    <w:rsid w:val="00B77FA7"/>
    <w:rsid w:val="00B9213A"/>
    <w:rsid w:val="00BB5570"/>
    <w:rsid w:val="00BD19E0"/>
    <w:rsid w:val="00C024EC"/>
    <w:rsid w:val="00C11804"/>
    <w:rsid w:val="00C2095E"/>
    <w:rsid w:val="00C36B3F"/>
    <w:rsid w:val="00C44F1B"/>
    <w:rsid w:val="00C759F0"/>
    <w:rsid w:val="00C77DB8"/>
    <w:rsid w:val="00C8520B"/>
    <w:rsid w:val="00C912CD"/>
    <w:rsid w:val="00CB6AFF"/>
    <w:rsid w:val="00CC1EDA"/>
    <w:rsid w:val="00CC6EDA"/>
    <w:rsid w:val="00CE4901"/>
    <w:rsid w:val="00CF6750"/>
    <w:rsid w:val="00D21038"/>
    <w:rsid w:val="00D27188"/>
    <w:rsid w:val="00D434B7"/>
    <w:rsid w:val="00D517F8"/>
    <w:rsid w:val="00D53CBA"/>
    <w:rsid w:val="00D60D29"/>
    <w:rsid w:val="00D64B04"/>
    <w:rsid w:val="00DC00D8"/>
    <w:rsid w:val="00DC2508"/>
    <w:rsid w:val="00DD242B"/>
    <w:rsid w:val="00DD2FF6"/>
    <w:rsid w:val="00DD3160"/>
    <w:rsid w:val="00E11497"/>
    <w:rsid w:val="00E17DCE"/>
    <w:rsid w:val="00E371B2"/>
    <w:rsid w:val="00E467B5"/>
    <w:rsid w:val="00E611A4"/>
    <w:rsid w:val="00E630CB"/>
    <w:rsid w:val="00E6506B"/>
    <w:rsid w:val="00E81850"/>
    <w:rsid w:val="00E8321D"/>
    <w:rsid w:val="00E91986"/>
    <w:rsid w:val="00EF1074"/>
    <w:rsid w:val="00EF2B82"/>
    <w:rsid w:val="00F02618"/>
    <w:rsid w:val="00F22343"/>
    <w:rsid w:val="00F75A1B"/>
    <w:rsid w:val="00F809F9"/>
    <w:rsid w:val="00FA5508"/>
    <w:rsid w:val="00FB1D63"/>
    <w:rsid w:val="00FC3122"/>
    <w:rsid w:val="00FD1475"/>
    <w:rsid w:val="1BB310B4"/>
    <w:rsid w:val="421F3E6A"/>
    <w:rsid w:val="4C761BA4"/>
    <w:rsid w:val="4C8CE621"/>
    <w:rsid w:val="74E00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2B2D"/>
  <w15:chartTrackingRefBased/>
  <w15:docId w15:val="{F446975F-D7A3-4EB4-80C5-A011D3F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A53"/>
    <w:pPr>
      <w:ind w:left="720"/>
      <w:contextualSpacing/>
    </w:pPr>
  </w:style>
  <w:style w:type="character" w:styleId="Refdecomentario">
    <w:name w:val="annotation reference"/>
    <w:basedOn w:val="Fuentedeprrafopredeter"/>
    <w:uiPriority w:val="99"/>
    <w:semiHidden/>
    <w:unhideWhenUsed/>
    <w:rsid w:val="00187DE0"/>
    <w:rPr>
      <w:sz w:val="16"/>
      <w:szCs w:val="16"/>
    </w:rPr>
  </w:style>
  <w:style w:type="paragraph" w:styleId="Textocomentario">
    <w:name w:val="annotation text"/>
    <w:basedOn w:val="Normal"/>
    <w:link w:val="TextocomentarioCar"/>
    <w:uiPriority w:val="99"/>
    <w:unhideWhenUsed/>
    <w:rsid w:val="00187DE0"/>
    <w:pPr>
      <w:spacing w:line="240" w:lineRule="auto"/>
    </w:pPr>
    <w:rPr>
      <w:sz w:val="20"/>
      <w:szCs w:val="20"/>
    </w:rPr>
  </w:style>
  <w:style w:type="character" w:customStyle="1" w:styleId="TextocomentarioCar">
    <w:name w:val="Texto comentario Car"/>
    <w:basedOn w:val="Fuentedeprrafopredeter"/>
    <w:link w:val="Textocomentario"/>
    <w:uiPriority w:val="99"/>
    <w:rsid w:val="00187DE0"/>
    <w:rPr>
      <w:sz w:val="20"/>
      <w:szCs w:val="20"/>
    </w:rPr>
  </w:style>
  <w:style w:type="paragraph" w:styleId="Asuntodelcomentario">
    <w:name w:val="annotation subject"/>
    <w:basedOn w:val="Textocomentario"/>
    <w:next w:val="Textocomentario"/>
    <w:link w:val="AsuntodelcomentarioCar"/>
    <w:uiPriority w:val="99"/>
    <w:semiHidden/>
    <w:unhideWhenUsed/>
    <w:rsid w:val="00187DE0"/>
    <w:rPr>
      <w:b/>
      <w:bCs/>
    </w:rPr>
  </w:style>
  <w:style w:type="character" w:customStyle="1" w:styleId="AsuntodelcomentarioCar">
    <w:name w:val="Asunto del comentario Car"/>
    <w:basedOn w:val="TextocomentarioCar"/>
    <w:link w:val="Asuntodelcomentario"/>
    <w:uiPriority w:val="99"/>
    <w:semiHidden/>
    <w:rsid w:val="00187DE0"/>
    <w:rPr>
      <w:b/>
      <w:bCs/>
      <w:sz w:val="20"/>
      <w:szCs w:val="20"/>
    </w:rPr>
  </w:style>
  <w:style w:type="paragraph" w:styleId="Textodeglobo">
    <w:name w:val="Balloon Text"/>
    <w:basedOn w:val="Normal"/>
    <w:link w:val="TextodegloboCar"/>
    <w:uiPriority w:val="99"/>
    <w:semiHidden/>
    <w:unhideWhenUsed/>
    <w:rsid w:val="00187D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DE0"/>
    <w:rPr>
      <w:rFonts w:ascii="Segoe UI" w:hAnsi="Segoe UI" w:cs="Segoe UI"/>
      <w:sz w:val="18"/>
      <w:szCs w:val="18"/>
    </w:rPr>
  </w:style>
  <w:style w:type="paragraph" w:styleId="Revisin">
    <w:name w:val="Revision"/>
    <w:hidden/>
    <w:uiPriority w:val="99"/>
    <w:semiHidden/>
    <w:rsid w:val="00E17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D89AD011208947896FB8B663790427" ma:contentTypeVersion="11" ma:contentTypeDescription="Crear nuevo documento." ma:contentTypeScope="" ma:versionID="086e1aae4366e1003f22a9c30466f9d3">
  <xsd:schema xmlns:xsd="http://www.w3.org/2001/XMLSchema" xmlns:xs="http://www.w3.org/2001/XMLSchema" xmlns:p="http://schemas.microsoft.com/office/2006/metadata/properties" xmlns:ns2="34fb0cbe-e43f-45f3-9852-e6f7b255ddf0" xmlns:ns3="2a0205c5-66e4-4a8f-b919-3f0b36f4898e" targetNamespace="http://schemas.microsoft.com/office/2006/metadata/properties" ma:root="true" ma:fieldsID="a244bac3588fa36c9317c357413ec5eb" ns2:_="" ns3:_="">
    <xsd:import namespace="34fb0cbe-e43f-45f3-9852-e6f7b255ddf0"/>
    <xsd:import namespace="2a0205c5-66e4-4a8f-b919-3f0b36f48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b0cbe-e43f-45f3-9852-e6f7b255ddf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0d64d942-62a8-4cc8-8d55-0a9326d9c356}" ma:internalName="TaxCatchAll" ma:showField="CatchAllData" ma:web="34fb0cbe-e43f-45f3-9852-e6f7b255dd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205c5-66e4-4a8f-b919-3f0b36f48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8155c3b2-cbbb-48f7-88b6-b6b5ebecc91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205c5-66e4-4a8f-b919-3f0b36f4898e">
      <Terms xmlns="http://schemas.microsoft.com/office/infopath/2007/PartnerControls"/>
    </lcf76f155ced4ddcb4097134ff3c332f>
    <TaxCatchAll xmlns="34fb0cbe-e43f-45f3-9852-e6f7b255ddf0" xsi:nil="true"/>
  </documentManagement>
</p:properties>
</file>

<file path=customXml/itemProps1.xml><?xml version="1.0" encoding="utf-8"?>
<ds:datastoreItem xmlns:ds="http://schemas.openxmlformats.org/officeDocument/2006/customXml" ds:itemID="{98AD845F-5704-4C82-9D7F-9DB05A03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b0cbe-e43f-45f3-9852-e6f7b255ddf0"/>
    <ds:schemaRef ds:uri="2a0205c5-66e4-4a8f-b919-3f0b36f48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F9A6A-5C46-4A86-99BB-1BF66DE0F1AC}">
  <ds:schemaRefs>
    <ds:schemaRef ds:uri="http://schemas.microsoft.com/sharepoint/v3/contenttype/forms"/>
  </ds:schemaRefs>
</ds:datastoreItem>
</file>

<file path=customXml/itemProps3.xml><?xml version="1.0" encoding="utf-8"?>
<ds:datastoreItem xmlns:ds="http://schemas.openxmlformats.org/officeDocument/2006/customXml" ds:itemID="{EBE3B46F-ABBC-468D-9AB2-FFA31ECE4F63}">
  <ds:schemaRefs>
    <ds:schemaRef ds:uri="http://schemas.microsoft.com/office/2006/metadata/properties"/>
    <ds:schemaRef ds:uri="http://schemas.microsoft.com/office/infopath/2007/PartnerControls"/>
    <ds:schemaRef ds:uri="2a0205c5-66e4-4a8f-b919-3f0b36f4898e"/>
    <ds:schemaRef ds:uri="34fb0cbe-e43f-45f3-9852-e6f7b255dd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3740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Cruz Arenal</dc:creator>
  <cp:keywords/>
  <dc:description/>
  <cp:lastModifiedBy>Jorge de Jesús Villaseñor Gutiérrez</cp:lastModifiedBy>
  <cp:revision>2</cp:revision>
  <dcterms:created xsi:type="dcterms:W3CDTF">2024-02-29T00:45:00Z</dcterms:created>
  <dcterms:modified xsi:type="dcterms:W3CDTF">2024-02-29T00:45:00Z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0x01010086D89AD011208947896FB8B663790427</vt:lpwstr>
  </property>
  <property fmtid="{D5CDD505-2E9C-101B-9397-08002B2CF9AE}" pid="3" name="MediaServiceImageTags">
    <vt:lpwstr/>
  </property>
</Properties>
</file>